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6C9FFC47"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19CAACF1" w:rsidR="00EC4299" w:rsidRPr="00B30825" w:rsidRDefault="006936D6" w:rsidP="00EC4299">
      <w:pPr>
        <w:pStyle w:val="datumtevilka"/>
        <w:rPr>
          <w:sz w:val="22"/>
          <w:szCs w:val="22"/>
        </w:rPr>
      </w:pPr>
      <w:r>
        <w:t xml:space="preserve">Številka: </w:t>
      </w:r>
      <w:r>
        <w:tab/>
      </w:r>
      <w:r w:rsidR="00ED7E03" w:rsidRPr="00577B6A">
        <w:t>430-</w:t>
      </w:r>
      <w:r w:rsidR="00EA0A60">
        <w:t>191</w:t>
      </w:r>
      <w:r w:rsidR="00ED7E03" w:rsidRPr="00577B6A">
        <w:t>/202</w:t>
      </w:r>
      <w:r w:rsidR="00EA0A60">
        <w:t>3</w:t>
      </w:r>
      <w:r w:rsidR="00B30825" w:rsidRPr="00577B6A">
        <w:t>/4</w:t>
      </w:r>
      <w:r w:rsidR="00EC4299" w:rsidRPr="00B30825">
        <w:t xml:space="preserve">   </w:t>
      </w:r>
    </w:p>
    <w:p w14:paraId="4C2A6C87" w14:textId="438AEDB1" w:rsidR="00EC4299" w:rsidRPr="00453625" w:rsidRDefault="00EC4299" w:rsidP="00EC4299">
      <w:pPr>
        <w:pStyle w:val="datumtevilka"/>
        <w:tabs>
          <w:tab w:val="left" w:pos="1665"/>
        </w:tabs>
      </w:pPr>
      <w:r w:rsidRPr="00B30825">
        <w:t xml:space="preserve">Datum: </w:t>
      </w:r>
      <w:r w:rsidRPr="00B30825">
        <w:tab/>
      </w:r>
      <w:r w:rsidR="009B52FA">
        <w:t>20</w:t>
      </w:r>
      <w:r w:rsidR="00D87BC9" w:rsidRPr="003C7290">
        <w:t xml:space="preserve">. </w:t>
      </w:r>
      <w:r w:rsidR="00292F8F">
        <w:t>3</w:t>
      </w:r>
      <w:r w:rsidR="00D87BC9" w:rsidRPr="003C7290">
        <w:t>. 202</w:t>
      </w:r>
      <w:r w:rsidR="007A3E28">
        <w:t>3</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0E0C2C84"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ED7E03">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7ABB4098" w:rsidR="00EC4299" w:rsidRPr="00453625" w:rsidRDefault="00EC4299" w:rsidP="003112BF">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ED7E03">
        <w:rPr>
          <w:rFonts w:ascii="Arial" w:hAnsi="Arial" w:cs="Arial"/>
          <w:sz w:val="46"/>
        </w:rPr>
        <w:t xml:space="preserve"> </w:t>
      </w:r>
      <w:r w:rsidR="00B97934">
        <w:rPr>
          <w:rFonts w:ascii="Arial" w:hAnsi="Arial" w:cs="Arial"/>
          <w:sz w:val="46"/>
        </w:rPr>
        <w:t xml:space="preserve">servisno </w:t>
      </w:r>
      <w:r w:rsidR="00ED7E03">
        <w:rPr>
          <w:rFonts w:ascii="Arial" w:hAnsi="Arial" w:cs="Arial"/>
          <w:sz w:val="46"/>
        </w:rPr>
        <w:t>vzdrževanje</w:t>
      </w:r>
      <w:r w:rsidR="00112388">
        <w:rPr>
          <w:rFonts w:ascii="Arial" w:hAnsi="Arial" w:cs="Arial"/>
          <w:sz w:val="46"/>
        </w:rPr>
        <w:t xml:space="preserve"> </w:t>
      </w:r>
      <w:r w:rsidR="00B97934">
        <w:rPr>
          <w:rFonts w:ascii="Arial" w:hAnsi="Arial" w:cs="Arial"/>
          <w:sz w:val="46"/>
        </w:rPr>
        <w:t xml:space="preserve">in nakup </w:t>
      </w:r>
      <w:r w:rsidR="00112388">
        <w:rPr>
          <w:rFonts w:ascii="Arial" w:hAnsi="Arial" w:cs="Arial"/>
          <w:sz w:val="46"/>
        </w:rPr>
        <w:t>gasilni</w:t>
      </w:r>
      <w:r w:rsidR="00B97934">
        <w:rPr>
          <w:rFonts w:ascii="Arial" w:hAnsi="Arial" w:cs="Arial"/>
          <w:sz w:val="46"/>
        </w:rPr>
        <w:t>kov</w:t>
      </w:r>
      <w:r w:rsidR="00112388">
        <w:rPr>
          <w:rFonts w:ascii="Arial" w:hAnsi="Arial" w:cs="Arial"/>
          <w:sz w:val="46"/>
        </w:rPr>
        <w:t xml:space="preserve"> </w:t>
      </w:r>
      <w:r w:rsidR="00F51C39">
        <w:rPr>
          <w:rFonts w:ascii="Arial" w:hAnsi="Arial" w:cs="Arial"/>
          <w:sz w:val="46"/>
        </w:rPr>
        <w:t>te</w:t>
      </w:r>
      <w:r w:rsidR="003112BF">
        <w:rPr>
          <w:rFonts w:ascii="Arial" w:hAnsi="Arial" w:cs="Arial"/>
          <w:sz w:val="46"/>
        </w:rPr>
        <w:t xml:space="preserve">r </w:t>
      </w:r>
      <w:r w:rsidR="00B97934">
        <w:rPr>
          <w:rFonts w:ascii="Arial" w:hAnsi="Arial" w:cs="Arial"/>
          <w:sz w:val="46"/>
        </w:rPr>
        <w:t>pregledovanje in</w:t>
      </w:r>
      <w:r w:rsidR="003112BF">
        <w:rPr>
          <w:rFonts w:ascii="Arial" w:hAnsi="Arial" w:cs="Arial"/>
          <w:sz w:val="46"/>
        </w:rPr>
        <w:t xml:space="preserve"> </w:t>
      </w:r>
      <w:r w:rsidR="00B97934">
        <w:rPr>
          <w:rFonts w:ascii="Arial" w:hAnsi="Arial" w:cs="Arial"/>
          <w:sz w:val="46"/>
        </w:rPr>
        <w:t>preizkušanje hidrantnih omrežij</w:t>
      </w:r>
      <w:r w:rsidR="0076726B">
        <w:rPr>
          <w:rFonts w:ascii="Arial" w:hAnsi="Arial" w:cs="Arial"/>
          <w:sz w:val="46"/>
        </w:rPr>
        <w:t>,</w:t>
      </w:r>
      <w:r w:rsidRPr="00453625">
        <w:rPr>
          <w:rFonts w:ascii="Arial" w:hAnsi="Arial" w:cs="Arial"/>
          <w:sz w:val="46"/>
        </w:rPr>
        <w:t xml:space="preserve"> </w:t>
      </w:r>
    </w:p>
    <w:p w14:paraId="127B559E" w14:textId="2E42A43A" w:rsidR="00EC4299" w:rsidRPr="00453625" w:rsidRDefault="00EC4299" w:rsidP="00EC4299">
      <w:pPr>
        <w:jc w:val="center"/>
        <w:rPr>
          <w:rFonts w:ascii="Arial" w:hAnsi="Arial" w:cs="Arial"/>
          <w:sz w:val="46"/>
        </w:rPr>
      </w:pPr>
      <w:r w:rsidRPr="00453625">
        <w:rPr>
          <w:rFonts w:ascii="Arial" w:hAnsi="Arial" w:cs="Arial"/>
          <w:sz w:val="46"/>
        </w:rPr>
        <w:t xml:space="preserve">št. </w:t>
      </w:r>
      <w:r w:rsidR="00ED7E03">
        <w:rPr>
          <w:rFonts w:ascii="Arial" w:hAnsi="Arial" w:cs="Arial"/>
          <w:sz w:val="46"/>
        </w:rPr>
        <w:t>430-</w:t>
      </w:r>
      <w:r w:rsidR="00EA0A60">
        <w:rPr>
          <w:rFonts w:ascii="Arial" w:hAnsi="Arial" w:cs="Arial"/>
          <w:sz w:val="46"/>
        </w:rPr>
        <w:t>191</w:t>
      </w:r>
      <w:r w:rsidR="00ED7E03">
        <w:rPr>
          <w:rFonts w:ascii="Arial" w:hAnsi="Arial" w:cs="Arial"/>
          <w:sz w:val="46"/>
        </w:rPr>
        <w:t>/202</w:t>
      </w:r>
      <w:r w:rsidR="00EA0A60">
        <w:rPr>
          <w:rFonts w:ascii="Arial" w:hAnsi="Arial" w:cs="Arial"/>
          <w:sz w:val="46"/>
        </w:rPr>
        <w:t>3</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6071294B" w14:textId="1E81FB54" w:rsidR="00634179" w:rsidRDefault="0019065A" w:rsidP="00634179">
      <w:pPr>
        <w:spacing w:line="260" w:lineRule="exact"/>
        <w:jc w:val="both"/>
        <w:rPr>
          <w:rFonts w:ascii="Arial" w:hAnsi="Arial" w:cs="Arial"/>
          <w:b/>
          <w:sz w:val="20"/>
          <w:szCs w:val="20"/>
        </w:rPr>
      </w:pPr>
      <w:r w:rsidRPr="00453625">
        <w:rPr>
          <w:rFonts w:ascii="Arial" w:hAnsi="Arial" w:cs="Arial"/>
          <w:b/>
        </w:rPr>
        <w:br w:type="page"/>
      </w:r>
      <w:bookmarkStart w:id="0" w:name="_Toc118957666"/>
      <w:r w:rsidR="00634179" w:rsidRPr="00A77D6D">
        <w:rPr>
          <w:rFonts w:ascii="Arial" w:hAnsi="Arial" w:cs="Arial"/>
          <w:b/>
          <w:sz w:val="20"/>
          <w:szCs w:val="20"/>
        </w:rPr>
        <w:lastRenderedPageBreak/>
        <w:t>KAZALO</w:t>
      </w:r>
    </w:p>
    <w:p w14:paraId="7B9387C0" w14:textId="065F4CEE" w:rsidR="005A171E" w:rsidRDefault="005A171E" w:rsidP="00634179">
      <w:pPr>
        <w:spacing w:line="260" w:lineRule="exact"/>
        <w:jc w:val="both"/>
        <w:rPr>
          <w:rFonts w:ascii="Arial" w:hAnsi="Arial" w:cs="Arial"/>
          <w:b/>
          <w:sz w:val="20"/>
          <w:szCs w:val="20"/>
        </w:rPr>
      </w:pPr>
    </w:p>
    <w:p w14:paraId="4470FD79" w14:textId="43F6D065" w:rsidR="00B643B0" w:rsidRPr="00AB243F" w:rsidRDefault="00634179">
      <w:pPr>
        <w:pStyle w:val="Kazalovsebine1"/>
        <w:rPr>
          <w:rFonts w:eastAsiaTheme="minorEastAsia"/>
          <w:bCs w:val="0"/>
          <w:caps w:val="0"/>
        </w:rPr>
      </w:pPr>
      <w:r w:rsidRPr="00E03615">
        <w:fldChar w:fldCharType="begin"/>
      </w:r>
      <w:r w:rsidRPr="00E03615">
        <w:instrText xml:space="preserve"> TOC \o "1-3" \h \z </w:instrText>
      </w:r>
      <w:r w:rsidRPr="00E03615">
        <w:fldChar w:fldCharType="separate"/>
      </w:r>
      <w:hyperlink w:anchor="_Toc129007319" w:history="1">
        <w:r w:rsidR="00B643B0" w:rsidRPr="00AB243F">
          <w:rPr>
            <w:rStyle w:val="Hiperpovezava"/>
          </w:rPr>
          <w:t>1  NAROČNIK</w:t>
        </w:r>
        <w:r w:rsidR="00B643B0" w:rsidRPr="00AB243F">
          <w:rPr>
            <w:webHidden/>
          </w:rPr>
          <w:tab/>
        </w:r>
        <w:r w:rsidR="00B643B0" w:rsidRPr="00AB243F">
          <w:rPr>
            <w:webHidden/>
          </w:rPr>
          <w:fldChar w:fldCharType="begin"/>
        </w:r>
        <w:r w:rsidR="00B643B0" w:rsidRPr="00AB243F">
          <w:rPr>
            <w:webHidden/>
          </w:rPr>
          <w:instrText xml:space="preserve"> PAGEREF _Toc129007319 \h </w:instrText>
        </w:r>
        <w:r w:rsidR="00B643B0" w:rsidRPr="00AB243F">
          <w:rPr>
            <w:webHidden/>
          </w:rPr>
        </w:r>
        <w:r w:rsidR="00B643B0" w:rsidRPr="00AB243F">
          <w:rPr>
            <w:webHidden/>
          </w:rPr>
          <w:fldChar w:fldCharType="separate"/>
        </w:r>
        <w:r w:rsidR="00CE1526">
          <w:rPr>
            <w:webHidden/>
          </w:rPr>
          <w:t>3</w:t>
        </w:r>
        <w:r w:rsidR="00B643B0" w:rsidRPr="00AB243F">
          <w:rPr>
            <w:webHidden/>
          </w:rPr>
          <w:fldChar w:fldCharType="end"/>
        </w:r>
      </w:hyperlink>
    </w:p>
    <w:p w14:paraId="3DB8D5F6" w14:textId="640361CF" w:rsidR="00B643B0" w:rsidRPr="00AB243F" w:rsidRDefault="00E91A61">
      <w:pPr>
        <w:pStyle w:val="Kazalovsebine1"/>
        <w:rPr>
          <w:rFonts w:eastAsiaTheme="minorEastAsia"/>
          <w:bCs w:val="0"/>
          <w:caps w:val="0"/>
        </w:rPr>
      </w:pPr>
      <w:hyperlink w:anchor="_Toc129007320" w:history="1">
        <w:r w:rsidR="00B643B0" w:rsidRPr="00AB243F">
          <w:rPr>
            <w:rStyle w:val="Hiperpovezava"/>
          </w:rPr>
          <w:t>2</w:t>
        </w:r>
        <w:r w:rsidR="00B643B0" w:rsidRPr="00AB243F">
          <w:rPr>
            <w:rFonts w:eastAsiaTheme="minorEastAsia"/>
            <w:bCs w:val="0"/>
            <w:caps w:val="0"/>
          </w:rPr>
          <w:tab/>
        </w:r>
        <w:r w:rsidR="00B643B0" w:rsidRPr="00AB243F">
          <w:rPr>
            <w:rStyle w:val="Hiperpovezava"/>
          </w:rPr>
          <w:t>OZNAKA IN PREDMET JAVNEGA NAROČILA</w:t>
        </w:r>
        <w:r w:rsidR="00B643B0" w:rsidRPr="00AB243F">
          <w:rPr>
            <w:webHidden/>
          </w:rPr>
          <w:tab/>
        </w:r>
        <w:r w:rsidR="00B643B0" w:rsidRPr="00AB243F">
          <w:rPr>
            <w:webHidden/>
          </w:rPr>
          <w:fldChar w:fldCharType="begin"/>
        </w:r>
        <w:r w:rsidR="00B643B0" w:rsidRPr="00AB243F">
          <w:rPr>
            <w:webHidden/>
          </w:rPr>
          <w:instrText xml:space="preserve"> PAGEREF _Toc129007320 \h </w:instrText>
        </w:r>
        <w:r w:rsidR="00B643B0" w:rsidRPr="00AB243F">
          <w:rPr>
            <w:webHidden/>
          </w:rPr>
        </w:r>
        <w:r w:rsidR="00B643B0" w:rsidRPr="00AB243F">
          <w:rPr>
            <w:webHidden/>
          </w:rPr>
          <w:fldChar w:fldCharType="separate"/>
        </w:r>
        <w:r w:rsidR="00CE1526">
          <w:rPr>
            <w:webHidden/>
          </w:rPr>
          <w:t>3</w:t>
        </w:r>
        <w:r w:rsidR="00B643B0" w:rsidRPr="00AB243F">
          <w:rPr>
            <w:webHidden/>
          </w:rPr>
          <w:fldChar w:fldCharType="end"/>
        </w:r>
      </w:hyperlink>
    </w:p>
    <w:p w14:paraId="76F51162" w14:textId="4319BBFE" w:rsidR="00B643B0" w:rsidRPr="00AB243F" w:rsidRDefault="00E91A61">
      <w:pPr>
        <w:pStyle w:val="Kazalovsebine1"/>
        <w:rPr>
          <w:rFonts w:eastAsiaTheme="minorEastAsia"/>
          <w:bCs w:val="0"/>
          <w:caps w:val="0"/>
        </w:rPr>
      </w:pPr>
      <w:hyperlink w:anchor="_Toc129007321" w:history="1">
        <w:r w:rsidR="00B643B0" w:rsidRPr="00AB243F">
          <w:rPr>
            <w:rStyle w:val="Hiperpovezava"/>
          </w:rPr>
          <w:t>3</w:t>
        </w:r>
        <w:r w:rsidR="00B643B0" w:rsidRPr="00AB243F">
          <w:rPr>
            <w:rFonts w:eastAsiaTheme="minorEastAsia"/>
            <w:bCs w:val="0"/>
            <w:caps w:val="0"/>
          </w:rPr>
          <w:tab/>
        </w:r>
        <w:r w:rsidR="00B643B0" w:rsidRPr="00AB243F">
          <w:rPr>
            <w:rStyle w:val="Hiperpovezava"/>
          </w:rPr>
          <w:t>PREDVIDEN OBSEG JAVNEGA NAROČILA, KRAJ DOBAVE BLAGA IN IZVEDBE STORITEV, ROK IZVEDBE STORITEV, DOBAVE BLAGA IN ODZIVNI ČAS</w:t>
        </w:r>
        <w:r w:rsidR="00B643B0" w:rsidRPr="00AB243F">
          <w:rPr>
            <w:webHidden/>
          </w:rPr>
          <w:tab/>
        </w:r>
        <w:r w:rsidR="00B643B0" w:rsidRPr="00AB243F">
          <w:rPr>
            <w:webHidden/>
          </w:rPr>
          <w:fldChar w:fldCharType="begin"/>
        </w:r>
        <w:r w:rsidR="00B643B0" w:rsidRPr="00AB243F">
          <w:rPr>
            <w:webHidden/>
          </w:rPr>
          <w:instrText xml:space="preserve"> PAGEREF _Toc129007321 \h </w:instrText>
        </w:r>
        <w:r w:rsidR="00B643B0" w:rsidRPr="00AB243F">
          <w:rPr>
            <w:webHidden/>
          </w:rPr>
        </w:r>
        <w:r w:rsidR="00B643B0" w:rsidRPr="00AB243F">
          <w:rPr>
            <w:webHidden/>
          </w:rPr>
          <w:fldChar w:fldCharType="separate"/>
        </w:r>
        <w:r w:rsidR="00CE1526">
          <w:rPr>
            <w:webHidden/>
          </w:rPr>
          <w:t>3</w:t>
        </w:r>
        <w:r w:rsidR="00B643B0" w:rsidRPr="00AB243F">
          <w:rPr>
            <w:webHidden/>
          </w:rPr>
          <w:fldChar w:fldCharType="end"/>
        </w:r>
      </w:hyperlink>
    </w:p>
    <w:p w14:paraId="32A8E6B2" w14:textId="63F1CE46" w:rsidR="00B643B0" w:rsidRPr="00AB243F" w:rsidRDefault="00E91A61">
      <w:pPr>
        <w:pStyle w:val="Kazalovsebine2"/>
        <w:rPr>
          <w:rFonts w:eastAsiaTheme="minorEastAsia"/>
          <w:color w:val="auto"/>
        </w:rPr>
      </w:pPr>
      <w:hyperlink w:anchor="_Toc129007322" w:history="1">
        <w:r w:rsidR="00B643B0" w:rsidRPr="00AB243F">
          <w:rPr>
            <w:rStyle w:val="Hiperpovezava"/>
          </w:rPr>
          <w:t>3.1</w:t>
        </w:r>
        <w:r w:rsidR="00B643B0" w:rsidRPr="00AB243F">
          <w:rPr>
            <w:rFonts w:eastAsiaTheme="minorEastAsia"/>
            <w:color w:val="auto"/>
          </w:rPr>
          <w:tab/>
        </w:r>
        <w:r w:rsidR="00B643B0" w:rsidRPr="00AB243F">
          <w:rPr>
            <w:rStyle w:val="Hiperpovezava"/>
          </w:rPr>
          <w:t>Predviden obseg javnega naročila</w:t>
        </w:r>
        <w:r w:rsidR="00B643B0" w:rsidRPr="00AB243F">
          <w:rPr>
            <w:webHidden/>
          </w:rPr>
          <w:tab/>
        </w:r>
        <w:r w:rsidR="00B643B0" w:rsidRPr="00AB243F">
          <w:rPr>
            <w:webHidden/>
          </w:rPr>
          <w:fldChar w:fldCharType="begin"/>
        </w:r>
        <w:r w:rsidR="00B643B0" w:rsidRPr="00AB243F">
          <w:rPr>
            <w:webHidden/>
          </w:rPr>
          <w:instrText xml:space="preserve"> PAGEREF _Toc129007322 \h </w:instrText>
        </w:r>
        <w:r w:rsidR="00B643B0" w:rsidRPr="00AB243F">
          <w:rPr>
            <w:webHidden/>
          </w:rPr>
        </w:r>
        <w:r w:rsidR="00B643B0" w:rsidRPr="00AB243F">
          <w:rPr>
            <w:webHidden/>
          </w:rPr>
          <w:fldChar w:fldCharType="separate"/>
        </w:r>
        <w:r w:rsidR="00CE1526">
          <w:rPr>
            <w:webHidden/>
          </w:rPr>
          <w:t>3</w:t>
        </w:r>
        <w:r w:rsidR="00B643B0" w:rsidRPr="00AB243F">
          <w:rPr>
            <w:webHidden/>
          </w:rPr>
          <w:fldChar w:fldCharType="end"/>
        </w:r>
      </w:hyperlink>
    </w:p>
    <w:p w14:paraId="14A70B84" w14:textId="7DE52737" w:rsidR="00B643B0" w:rsidRPr="00AB243F" w:rsidRDefault="00E91A61">
      <w:pPr>
        <w:pStyle w:val="Kazalovsebine2"/>
        <w:rPr>
          <w:rFonts w:eastAsiaTheme="minorEastAsia"/>
          <w:color w:val="auto"/>
        </w:rPr>
      </w:pPr>
      <w:hyperlink w:anchor="_Toc129007323" w:history="1">
        <w:r w:rsidR="00B643B0" w:rsidRPr="00AB243F">
          <w:rPr>
            <w:rStyle w:val="Hiperpovezava"/>
          </w:rPr>
          <w:t>3.2</w:t>
        </w:r>
        <w:r w:rsidR="00B643B0" w:rsidRPr="00AB243F">
          <w:rPr>
            <w:rFonts w:eastAsiaTheme="minorEastAsia"/>
            <w:color w:val="auto"/>
          </w:rPr>
          <w:tab/>
        </w:r>
        <w:r w:rsidR="00B643B0" w:rsidRPr="00AB243F">
          <w:rPr>
            <w:rStyle w:val="Hiperpovezava"/>
          </w:rPr>
          <w:t>Kraj dobave blaga in izvedbe storitev</w:t>
        </w:r>
        <w:r w:rsidR="00B643B0" w:rsidRPr="00AB243F">
          <w:rPr>
            <w:webHidden/>
          </w:rPr>
          <w:tab/>
        </w:r>
        <w:r w:rsidR="00B643B0" w:rsidRPr="00AB243F">
          <w:rPr>
            <w:webHidden/>
          </w:rPr>
          <w:fldChar w:fldCharType="begin"/>
        </w:r>
        <w:r w:rsidR="00B643B0" w:rsidRPr="00AB243F">
          <w:rPr>
            <w:webHidden/>
          </w:rPr>
          <w:instrText xml:space="preserve"> PAGEREF _Toc129007323 \h </w:instrText>
        </w:r>
        <w:r w:rsidR="00B643B0" w:rsidRPr="00AB243F">
          <w:rPr>
            <w:webHidden/>
          </w:rPr>
        </w:r>
        <w:r w:rsidR="00B643B0" w:rsidRPr="00AB243F">
          <w:rPr>
            <w:webHidden/>
          </w:rPr>
          <w:fldChar w:fldCharType="separate"/>
        </w:r>
        <w:r w:rsidR="00CE1526">
          <w:rPr>
            <w:webHidden/>
          </w:rPr>
          <w:t>4</w:t>
        </w:r>
        <w:r w:rsidR="00B643B0" w:rsidRPr="00AB243F">
          <w:rPr>
            <w:webHidden/>
          </w:rPr>
          <w:fldChar w:fldCharType="end"/>
        </w:r>
      </w:hyperlink>
    </w:p>
    <w:p w14:paraId="67717A0D" w14:textId="062DB742" w:rsidR="00B643B0" w:rsidRPr="00AB243F" w:rsidRDefault="00E91A61">
      <w:pPr>
        <w:pStyle w:val="Kazalovsebine2"/>
        <w:rPr>
          <w:rFonts w:eastAsiaTheme="minorEastAsia"/>
          <w:color w:val="auto"/>
        </w:rPr>
      </w:pPr>
      <w:hyperlink w:anchor="_Toc129007324" w:history="1">
        <w:r w:rsidR="00B643B0" w:rsidRPr="00AB243F">
          <w:rPr>
            <w:rStyle w:val="Hiperpovezava"/>
          </w:rPr>
          <w:t>3.3</w:t>
        </w:r>
        <w:r w:rsidR="00B643B0" w:rsidRPr="00AB243F">
          <w:rPr>
            <w:rFonts w:eastAsiaTheme="minorEastAsia"/>
            <w:color w:val="auto"/>
          </w:rPr>
          <w:tab/>
        </w:r>
        <w:r w:rsidR="00B643B0" w:rsidRPr="00AB243F">
          <w:rPr>
            <w:rStyle w:val="Hiperpovezava"/>
          </w:rPr>
          <w:t>Rok izvedbe storitev, dobave blaga in odzivni čas</w:t>
        </w:r>
        <w:r w:rsidR="00B643B0" w:rsidRPr="00AB243F">
          <w:rPr>
            <w:webHidden/>
          </w:rPr>
          <w:tab/>
        </w:r>
        <w:r w:rsidR="00B643B0" w:rsidRPr="00AB243F">
          <w:rPr>
            <w:webHidden/>
          </w:rPr>
          <w:fldChar w:fldCharType="begin"/>
        </w:r>
        <w:r w:rsidR="00B643B0" w:rsidRPr="00AB243F">
          <w:rPr>
            <w:webHidden/>
          </w:rPr>
          <w:instrText xml:space="preserve"> PAGEREF _Toc129007324 \h </w:instrText>
        </w:r>
        <w:r w:rsidR="00B643B0" w:rsidRPr="00AB243F">
          <w:rPr>
            <w:webHidden/>
          </w:rPr>
        </w:r>
        <w:r w:rsidR="00B643B0" w:rsidRPr="00AB243F">
          <w:rPr>
            <w:webHidden/>
          </w:rPr>
          <w:fldChar w:fldCharType="separate"/>
        </w:r>
        <w:r w:rsidR="00CE1526">
          <w:rPr>
            <w:webHidden/>
          </w:rPr>
          <w:t>4</w:t>
        </w:r>
        <w:r w:rsidR="00B643B0" w:rsidRPr="00AB243F">
          <w:rPr>
            <w:webHidden/>
          </w:rPr>
          <w:fldChar w:fldCharType="end"/>
        </w:r>
      </w:hyperlink>
    </w:p>
    <w:p w14:paraId="07644048" w14:textId="0F89B99C" w:rsidR="00B643B0" w:rsidRPr="00AB243F" w:rsidRDefault="00E91A61">
      <w:pPr>
        <w:pStyle w:val="Kazalovsebine1"/>
        <w:rPr>
          <w:rFonts w:eastAsiaTheme="minorEastAsia"/>
          <w:bCs w:val="0"/>
          <w:caps w:val="0"/>
        </w:rPr>
      </w:pPr>
      <w:hyperlink w:anchor="_Toc129007325" w:history="1">
        <w:r w:rsidR="00B643B0" w:rsidRPr="00AB243F">
          <w:rPr>
            <w:rStyle w:val="Hiperpovezava"/>
          </w:rPr>
          <w:t>4</w:t>
        </w:r>
        <w:r w:rsidR="00B643B0" w:rsidRPr="00AB243F">
          <w:rPr>
            <w:rFonts w:eastAsiaTheme="minorEastAsia"/>
            <w:bCs w:val="0"/>
            <w:caps w:val="0"/>
          </w:rPr>
          <w:tab/>
        </w:r>
        <w:r w:rsidR="00B643B0" w:rsidRPr="00AB243F">
          <w:rPr>
            <w:rStyle w:val="Hiperpovezava"/>
          </w:rPr>
          <w:t>ROK IN NAČIN PREDLOŽITVE PONUDBE</w:t>
        </w:r>
        <w:r w:rsidR="00B643B0" w:rsidRPr="00AB243F">
          <w:rPr>
            <w:webHidden/>
          </w:rPr>
          <w:tab/>
        </w:r>
        <w:r w:rsidR="00B643B0" w:rsidRPr="00AB243F">
          <w:rPr>
            <w:webHidden/>
          </w:rPr>
          <w:fldChar w:fldCharType="begin"/>
        </w:r>
        <w:r w:rsidR="00B643B0" w:rsidRPr="00AB243F">
          <w:rPr>
            <w:webHidden/>
          </w:rPr>
          <w:instrText xml:space="preserve"> PAGEREF _Toc129007325 \h </w:instrText>
        </w:r>
        <w:r w:rsidR="00B643B0" w:rsidRPr="00AB243F">
          <w:rPr>
            <w:webHidden/>
          </w:rPr>
        </w:r>
        <w:r w:rsidR="00B643B0" w:rsidRPr="00AB243F">
          <w:rPr>
            <w:webHidden/>
          </w:rPr>
          <w:fldChar w:fldCharType="separate"/>
        </w:r>
        <w:r w:rsidR="00CE1526">
          <w:rPr>
            <w:webHidden/>
          </w:rPr>
          <w:t>4</w:t>
        </w:r>
        <w:r w:rsidR="00B643B0" w:rsidRPr="00AB243F">
          <w:rPr>
            <w:webHidden/>
          </w:rPr>
          <w:fldChar w:fldCharType="end"/>
        </w:r>
      </w:hyperlink>
    </w:p>
    <w:p w14:paraId="2C02D1CA" w14:textId="61CE58D5" w:rsidR="00B643B0" w:rsidRPr="00AB243F" w:rsidRDefault="00E91A61">
      <w:pPr>
        <w:pStyle w:val="Kazalovsebine2"/>
        <w:rPr>
          <w:rFonts w:eastAsiaTheme="minorEastAsia"/>
          <w:color w:val="auto"/>
        </w:rPr>
      </w:pPr>
      <w:hyperlink w:anchor="_Toc129007326" w:history="1">
        <w:r w:rsidR="00B643B0" w:rsidRPr="00AB243F">
          <w:rPr>
            <w:rStyle w:val="Hiperpovezava"/>
          </w:rPr>
          <w:t>4.1</w:t>
        </w:r>
        <w:r w:rsidR="00B643B0" w:rsidRPr="00AB243F">
          <w:rPr>
            <w:rFonts w:eastAsiaTheme="minorEastAsia"/>
            <w:color w:val="auto"/>
          </w:rPr>
          <w:tab/>
        </w:r>
        <w:r w:rsidR="00B643B0" w:rsidRPr="00AB243F">
          <w:rPr>
            <w:rStyle w:val="Hiperpovezava"/>
          </w:rPr>
          <w:t>Predložitev ponudbe v sistemu e-JN</w:t>
        </w:r>
        <w:r w:rsidR="00B643B0" w:rsidRPr="00AB243F">
          <w:rPr>
            <w:webHidden/>
          </w:rPr>
          <w:tab/>
        </w:r>
        <w:r w:rsidR="00B643B0" w:rsidRPr="00AB243F">
          <w:rPr>
            <w:webHidden/>
          </w:rPr>
          <w:fldChar w:fldCharType="begin"/>
        </w:r>
        <w:r w:rsidR="00B643B0" w:rsidRPr="00AB243F">
          <w:rPr>
            <w:webHidden/>
          </w:rPr>
          <w:instrText xml:space="preserve"> PAGEREF _Toc129007326 \h </w:instrText>
        </w:r>
        <w:r w:rsidR="00B643B0" w:rsidRPr="00AB243F">
          <w:rPr>
            <w:webHidden/>
          </w:rPr>
        </w:r>
        <w:r w:rsidR="00B643B0" w:rsidRPr="00AB243F">
          <w:rPr>
            <w:webHidden/>
          </w:rPr>
          <w:fldChar w:fldCharType="separate"/>
        </w:r>
        <w:r w:rsidR="00CE1526">
          <w:rPr>
            <w:webHidden/>
          </w:rPr>
          <w:t>4</w:t>
        </w:r>
        <w:r w:rsidR="00B643B0" w:rsidRPr="00AB243F">
          <w:rPr>
            <w:webHidden/>
          </w:rPr>
          <w:fldChar w:fldCharType="end"/>
        </w:r>
      </w:hyperlink>
    </w:p>
    <w:p w14:paraId="0336FEBD" w14:textId="1F57AC70" w:rsidR="00B643B0" w:rsidRPr="00AB243F" w:rsidRDefault="00E91A61">
      <w:pPr>
        <w:pStyle w:val="Kazalovsebine1"/>
        <w:rPr>
          <w:rFonts w:eastAsiaTheme="minorEastAsia"/>
          <w:bCs w:val="0"/>
          <w:caps w:val="0"/>
        </w:rPr>
      </w:pPr>
      <w:hyperlink w:anchor="_Toc129007327" w:history="1">
        <w:r w:rsidR="00B643B0" w:rsidRPr="00AB243F">
          <w:rPr>
            <w:rStyle w:val="Hiperpovezava"/>
          </w:rPr>
          <w:t>5</w:t>
        </w:r>
        <w:r w:rsidR="00B643B0" w:rsidRPr="00AB243F">
          <w:rPr>
            <w:rFonts w:eastAsiaTheme="minorEastAsia"/>
            <w:bCs w:val="0"/>
            <w:caps w:val="0"/>
          </w:rPr>
          <w:tab/>
        </w:r>
        <w:r w:rsidR="00B643B0" w:rsidRPr="00AB243F">
          <w:rPr>
            <w:rStyle w:val="Hiperpovezava"/>
          </w:rPr>
          <w:t>ODPIRANJE PONUDB</w:t>
        </w:r>
        <w:r w:rsidR="00B643B0" w:rsidRPr="00AB243F">
          <w:rPr>
            <w:webHidden/>
          </w:rPr>
          <w:tab/>
        </w:r>
        <w:r w:rsidR="00B643B0" w:rsidRPr="00AB243F">
          <w:rPr>
            <w:webHidden/>
          </w:rPr>
          <w:fldChar w:fldCharType="begin"/>
        </w:r>
        <w:r w:rsidR="00B643B0" w:rsidRPr="00AB243F">
          <w:rPr>
            <w:webHidden/>
          </w:rPr>
          <w:instrText xml:space="preserve"> PAGEREF _Toc129007327 \h </w:instrText>
        </w:r>
        <w:r w:rsidR="00B643B0" w:rsidRPr="00AB243F">
          <w:rPr>
            <w:webHidden/>
          </w:rPr>
        </w:r>
        <w:r w:rsidR="00B643B0" w:rsidRPr="00AB243F">
          <w:rPr>
            <w:webHidden/>
          </w:rPr>
          <w:fldChar w:fldCharType="separate"/>
        </w:r>
        <w:r w:rsidR="00CE1526">
          <w:rPr>
            <w:webHidden/>
          </w:rPr>
          <w:t>5</w:t>
        </w:r>
        <w:r w:rsidR="00B643B0" w:rsidRPr="00AB243F">
          <w:rPr>
            <w:webHidden/>
          </w:rPr>
          <w:fldChar w:fldCharType="end"/>
        </w:r>
      </w:hyperlink>
    </w:p>
    <w:p w14:paraId="6FD74FA8" w14:textId="3A7CD77D" w:rsidR="00B643B0" w:rsidRPr="00AB243F" w:rsidRDefault="00E91A61">
      <w:pPr>
        <w:pStyle w:val="Kazalovsebine1"/>
        <w:rPr>
          <w:rFonts w:eastAsiaTheme="minorEastAsia"/>
          <w:bCs w:val="0"/>
          <w:caps w:val="0"/>
        </w:rPr>
      </w:pPr>
      <w:hyperlink w:anchor="_Toc129007328" w:history="1">
        <w:r w:rsidR="00B643B0" w:rsidRPr="00AB243F">
          <w:rPr>
            <w:rStyle w:val="Hiperpovezava"/>
          </w:rPr>
          <w:t>6</w:t>
        </w:r>
        <w:r w:rsidR="00B643B0" w:rsidRPr="00AB243F">
          <w:rPr>
            <w:rFonts w:eastAsiaTheme="minorEastAsia"/>
            <w:bCs w:val="0"/>
            <w:caps w:val="0"/>
          </w:rPr>
          <w:tab/>
        </w:r>
        <w:r w:rsidR="00B643B0" w:rsidRPr="00AB243F">
          <w:rPr>
            <w:rStyle w:val="Hiperpovezava"/>
          </w:rPr>
          <w:t>DODATNA OBVESTILA IN POJASNILA</w:t>
        </w:r>
        <w:r w:rsidR="00B643B0" w:rsidRPr="00AB243F">
          <w:rPr>
            <w:webHidden/>
          </w:rPr>
          <w:tab/>
        </w:r>
        <w:r w:rsidR="00B643B0" w:rsidRPr="00AB243F">
          <w:rPr>
            <w:webHidden/>
          </w:rPr>
          <w:fldChar w:fldCharType="begin"/>
        </w:r>
        <w:r w:rsidR="00B643B0" w:rsidRPr="00AB243F">
          <w:rPr>
            <w:webHidden/>
          </w:rPr>
          <w:instrText xml:space="preserve"> PAGEREF _Toc129007328 \h </w:instrText>
        </w:r>
        <w:r w:rsidR="00B643B0" w:rsidRPr="00AB243F">
          <w:rPr>
            <w:webHidden/>
          </w:rPr>
        </w:r>
        <w:r w:rsidR="00B643B0" w:rsidRPr="00AB243F">
          <w:rPr>
            <w:webHidden/>
          </w:rPr>
          <w:fldChar w:fldCharType="separate"/>
        </w:r>
        <w:r w:rsidR="00CE1526">
          <w:rPr>
            <w:webHidden/>
          </w:rPr>
          <w:t>5</w:t>
        </w:r>
        <w:r w:rsidR="00B643B0" w:rsidRPr="00AB243F">
          <w:rPr>
            <w:webHidden/>
          </w:rPr>
          <w:fldChar w:fldCharType="end"/>
        </w:r>
      </w:hyperlink>
    </w:p>
    <w:p w14:paraId="3217C650" w14:textId="26B75E0D" w:rsidR="00B643B0" w:rsidRPr="00AB243F" w:rsidRDefault="00E91A61">
      <w:pPr>
        <w:pStyle w:val="Kazalovsebine1"/>
        <w:rPr>
          <w:rFonts w:eastAsiaTheme="minorEastAsia"/>
          <w:bCs w:val="0"/>
          <w:caps w:val="0"/>
        </w:rPr>
      </w:pPr>
      <w:hyperlink w:anchor="_Toc129007329" w:history="1">
        <w:r w:rsidR="00B643B0" w:rsidRPr="00AB243F">
          <w:rPr>
            <w:rStyle w:val="Hiperpovezava"/>
          </w:rPr>
          <w:t>7</w:t>
        </w:r>
        <w:r w:rsidR="00B643B0" w:rsidRPr="00AB243F">
          <w:rPr>
            <w:rFonts w:eastAsiaTheme="minorEastAsia"/>
            <w:bCs w:val="0"/>
            <w:caps w:val="0"/>
          </w:rPr>
          <w:tab/>
        </w:r>
        <w:r w:rsidR="00B643B0" w:rsidRPr="00AB243F">
          <w:rPr>
            <w:rStyle w:val="Hiperpovezava"/>
          </w:rPr>
          <w:t>PRAVNA PODLAGA ZA IZVEDBO JAVNEGA NAROČILA</w:t>
        </w:r>
        <w:r w:rsidR="00B643B0" w:rsidRPr="00AB243F">
          <w:rPr>
            <w:webHidden/>
          </w:rPr>
          <w:tab/>
        </w:r>
        <w:r w:rsidR="00B643B0" w:rsidRPr="00AB243F">
          <w:rPr>
            <w:webHidden/>
          </w:rPr>
          <w:fldChar w:fldCharType="begin"/>
        </w:r>
        <w:r w:rsidR="00B643B0" w:rsidRPr="00AB243F">
          <w:rPr>
            <w:webHidden/>
          </w:rPr>
          <w:instrText xml:space="preserve"> PAGEREF _Toc129007329 \h </w:instrText>
        </w:r>
        <w:r w:rsidR="00B643B0" w:rsidRPr="00AB243F">
          <w:rPr>
            <w:webHidden/>
          </w:rPr>
        </w:r>
        <w:r w:rsidR="00B643B0" w:rsidRPr="00AB243F">
          <w:rPr>
            <w:webHidden/>
          </w:rPr>
          <w:fldChar w:fldCharType="separate"/>
        </w:r>
        <w:r w:rsidR="00CE1526">
          <w:rPr>
            <w:webHidden/>
          </w:rPr>
          <w:t>6</w:t>
        </w:r>
        <w:r w:rsidR="00B643B0" w:rsidRPr="00AB243F">
          <w:rPr>
            <w:webHidden/>
          </w:rPr>
          <w:fldChar w:fldCharType="end"/>
        </w:r>
      </w:hyperlink>
    </w:p>
    <w:p w14:paraId="551FB338" w14:textId="020B3E8B" w:rsidR="00B643B0" w:rsidRPr="00AB243F" w:rsidRDefault="00E91A61">
      <w:pPr>
        <w:pStyle w:val="Kazalovsebine1"/>
        <w:rPr>
          <w:rFonts w:eastAsiaTheme="minorEastAsia"/>
          <w:bCs w:val="0"/>
          <w:caps w:val="0"/>
        </w:rPr>
      </w:pPr>
      <w:hyperlink w:anchor="_Toc129007330" w:history="1">
        <w:r w:rsidR="00B643B0" w:rsidRPr="00AB243F">
          <w:rPr>
            <w:rStyle w:val="Hiperpovezava"/>
          </w:rPr>
          <w:t>8</w:t>
        </w:r>
        <w:r w:rsidR="00B643B0" w:rsidRPr="00AB243F">
          <w:rPr>
            <w:rFonts w:eastAsiaTheme="minorEastAsia"/>
            <w:bCs w:val="0"/>
            <w:caps w:val="0"/>
          </w:rPr>
          <w:tab/>
        </w:r>
        <w:r w:rsidR="00B643B0" w:rsidRPr="00AB243F">
          <w:rPr>
            <w:rStyle w:val="Hiperpovezava"/>
          </w:rPr>
          <w:t>UGOTAVLJANJE SPOSOBNOSTI PONUDNIKA</w:t>
        </w:r>
        <w:r w:rsidR="00B643B0" w:rsidRPr="00AB243F">
          <w:rPr>
            <w:webHidden/>
          </w:rPr>
          <w:tab/>
        </w:r>
        <w:r w:rsidR="00B643B0" w:rsidRPr="00AB243F">
          <w:rPr>
            <w:webHidden/>
          </w:rPr>
          <w:fldChar w:fldCharType="begin"/>
        </w:r>
        <w:r w:rsidR="00B643B0" w:rsidRPr="00AB243F">
          <w:rPr>
            <w:webHidden/>
          </w:rPr>
          <w:instrText xml:space="preserve"> PAGEREF _Toc129007330 \h </w:instrText>
        </w:r>
        <w:r w:rsidR="00B643B0" w:rsidRPr="00AB243F">
          <w:rPr>
            <w:webHidden/>
          </w:rPr>
        </w:r>
        <w:r w:rsidR="00B643B0" w:rsidRPr="00AB243F">
          <w:rPr>
            <w:webHidden/>
          </w:rPr>
          <w:fldChar w:fldCharType="separate"/>
        </w:r>
        <w:r w:rsidR="00CE1526">
          <w:rPr>
            <w:webHidden/>
          </w:rPr>
          <w:t>6</w:t>
        </w:r>
        <w:r w:rsidR="00B643B0" w:rsidRPr="00AB243F">
          <w:rPr>
            <w:webHidden/>
          </w:rPr>
          <w:fldChar w:fldCharType="end"/>
        </w:r>
      </w:hyperlink>
    </w:p>
    <w:p w14:paraId="3C2B421C" w14:textId="5A908D5C" w:rsidR="00B643B0" w:rsidRPr="00AB243F" w:rsidRDefault="00E91A61">
      <w:pPr>
        <w:pStyle w:val="Kazalovsebine2"/>
        <w:rPr>
          <w:rFonts w:eastAsiaTheme="minorEastAsia"/>
          <w:color w:val="auto"/>
        </w:rPr>
      </w:pPr>
      <w:hyperlink w:anchor="_Toc129007331" w:history="1">
        <w:r w:rsidR="00B643B0" w:rsidRPr="00AB243F">
          <w:rPr>
            <w:rStyle w:val="Hiperpovezava"/>
          </w:rPr>
          <w:t>8.1</w:t>
        </w:r>
        <w:r w:rsidR="00B643B0" w:rsidRPr="00AB243F">
          <w:rPr>
            <w:rFonts w:eastAsiaTheme="minorEastAsia"/>
            <w:color w:val="auto"/>
          </w:rPr>
          <w:tab/>
        </w:r>
        <w:r w:rsidR="00B643B0" w:rsidRPr="00AB243F">
          <w:rPr>
            <w:rStyle w:val="Hiperpovezava"/>
          </w:rPr>
          <w:t>Razlogi za izključitev</w:t>
        </w:r>
        <w:r w:rsidR="00B643B0" w:rsidRPr="00AB243F">
          <w:rPr>
            <w:webHidden/>
          </w:rPr>
          <w:tab/>
        </w:r>
        <w:r w:rsidR="00B643B0" w:rsidRPr="00AB243F">
          <w:rPr>
            <w:webHidden/>
          </w:rPr>
          <w:fldChar w:fldCharType="begin"/>
        </w:r>
        <w:r w:rsidR="00B643B0" w:rsidRPr="00AB243F">
          <w:rPr>
            <w:webHidden/>
          </w:rPr>
          <w:instrText xml:space="preserve"> PAGEREF _Toc129007331 \h </w:instrText>
        </w:r>
        <w:r w:rsidR="00B643B0" w:rsidRPr="00AB243F">
          <w:rPr>
            <w:webHidden/>
          </w:rPr>
        </w:r>
        <w:r w:rsidR="00B643B0" w:rsidRPr="00AB243F">
          <w:rPr>
            <w:webHidden/>
          </w:rPr>
          <w:fldChar w:fldCharType="separate"/>
        </w:r>
        <w:r w:rsidR="00CE1526">
          <w:rPr>
            <w:webHidden/>
          </w:rPr>
          <w:t>7</w:t>
        </w:r>
        <w:r w:rsidR="00B643B0" w:rsidRPr="00AB243F">
          <w:rPr>
            <w:webHidden/>
          </w:rPr>
          <w:fldChar w:fldCharType="end"/>
        </w:r>
      </w:hyperlink>
    </w:p>
    <w:p w14:paraId="34CACE5A" w14:textId="1697DA01" w:rsidR="00B643B0" w:rsidRPr="00AB243F" w:rsidRDefault="00E91A61">
      <w:pPr>
        <w:pStyle w:val="Kazalovsebine2"/>
        <w:rPr>
          <w:rFonts w:eastAsiaTheme="minorEastAsia"/>
          <w:color w:val="auto"/>
        </w:rPr>
      </w:pPr>
      <w:hyperlink w:anchor="_Toc129007336" w:history="1">
        <w:r w:rsidR="00B643B0" w:rsidRPr="00AB243F">
          <w:rPr>
            <w:rStyle w:val="Hiperpovezava"/>
          </w:rPr>
          <w:t>8.2</w:t>
        </w:r>
        <w:r w:rsidR="00B643B0" w:rsidRPr="00AB243F">
          <w:rPr>
            <w:rFonts w:eastAsiaTheme="minorEastAsia"/>
            <w:color w:val="auto"/>
          </w:rPr>
          <w:tab/>
        </w:r>
        <w:r w:rsidR="00B643B0" w:rsidRPr="00AB243F">
          <w:rPr>
            <w:rStyle w:val="Hiperpovezava"/>
          </w:rPr>
          <w:t>Pogoji za sodelovanje</w:t>
        </w:r>
        <w:r w:rsidR="00B643B0" w:rsidRPr="00AB243F">
          <w:rPr>
            <w:webHidden/>
          </w:rPr>
          <w:tab/>
        </w:r>
        <w:r w:rsidR="00B643B0" w:rsidRPr="00AB243F">
          <w:rPr>
            <w:webHidden/>
          </w:rPr>
          <w:fldChar w:fldCharType="begin"/>
        </w:r>
        <w:r w:rsidR="00B643B0" w:rsidRPr="00AB243F">
          <w:rPr>
            <w:webHidden/>
          </w:rPr>
          <w:instrText xml:space="preserve"> PAGEREF _Toc129007336 \h </w:instrText>
        </w:r>
        <w:r w:rsidR="00B643B0" w:rsidRPr="00AB243F">
          <w:rPr>
            <w:webHidden/>
          </w:rPr>
        </w:r>
        <w:r w:rsidR="00B643B0" w:rsidRPr="00AB243F">
          <w:rPr>
            <w:webHidden/>
          </w:rPr>
          <w:fldChar w:fldCharType="separate"/>
        </w:r>
        <w:r w:rsidR="00CE1526">
          <w:rPr>
            <w:webHidden/>
          </w:rPr>
          <w:t>8</w:t>
        </w:r>
        <w:r w:rsidR="00B643B0" w:rsidRPr="00AB243F">
          <w:rPr>
            <w:webHidden/>
          </w:rPr>
          <w:fldChar w:fldCharType="end"/>
        </w:r>
      </w:hyperlink>
    </w:p>
    <w:p w14:paraId="635B3380" w14:textId="0D5677C0" w:rsidR="00B643B0" w:rsidRPr="00AB243F" w:rsidRDefault="00E91A61">
      <w:pPr>
        <w:pStyle w:val="Kazalovsebine3"/>
        <w:rPr>
          <w:rFonts w:ascii="Arial" w:eastAsiaTheme="minorEastAsia" w:hAnsi="Arial" w:cs="Arial"/>
          <w:noProof/>
          <w:sz w:val="20"/>
          <w:szCs w:val="20"/>
        </w:rPr>
      </w:pPr>
      <w:hyperlink w:anchor="_Toc129007337" w:history="1">
        <w:r w:rsidR="00B643B0" w:rsidRPr="00AB243F">
          <w:rPr>
            <w:rStyle w:val="Hiperpovezava"/>
            <w:rFonts w:ascii="Arial" w:hAnsi="Arial" w:cs="Arial"/>
            <w:noProof/>
            <w:sz w:val="20"/>
            <w:szCs w:val="20"/>
            <w:shd w:val="clear" w:color="auto" w:fill="FFFFFF"/>
          </w:rPr>
          <w:t>8.2.1</w:t>
        </w:r>
        <w:r w:rsidR="00B643B0" w:rsidRPr="00AB243F">
          <w:rPr>
            <w:rFonts w:ascii="Arial" w:eastAsiaTheme="minorEastAsia" w:hAnsi="Arial" w:cs="Arial"/>
            <w:noProof/>
            <w:sz w:val="20"/>
            <w:szCs w:val="20"/>
          </w:rPr>
          <w:tab/>
        </w:r>
        <w:r w:rsidR="00B643B0" w:rsidRPr="00AB243F">
          <w:rPr>
            <w:rStyle w:val="Hiperpovezava"/>
            <w:rFonts w:ascii="Arial" w:hAnsi="Arial" w:cs="Arial"/>
            <w:noProof/>
            <w:sz w:val="20"/>
            <w:szCs w:val="20"/>
            <w:shd w:val="clear" w:color="auto" w:fill="FFFFFF"/>
          </w:rPr>
          <w:t>Ustreznost za opravljanje poklicne dejavnosti:</w:t>
        </w:r>
        <w:r w:rsidR="00B643B0" w:rsidRPr="00AB243F">
          <w:rPr>
            <w:rFonts w:ascii="Arial" w:hAnsi="Arial" w:cs="Arial"/>
            <w:noProof/>
            <w:webHidden/>
            <w:sz w:val="20"/>
            <w:szCs w:val="20"/>
          </w:rPr>
          <w:tab/>
        </w:r>
        <w:r w:rsidR="00B643B0" w:rsidRPr="00AB243F">
          <w:rPr>
            <w:rFonts w:ascii="Arial" w:hAnsi="Arial" w:cs="Arial"/>
            <w:noProof/>
            <w:webHidden/>
            <w:sz w:val="20"/>
            <w:szCs w:val="20"/>
          </w:rPr>
          <w:fldChar w:fldCharType="begin"/>
        </w:r>
        <w:r w:rsidR="00B643B0" w:rsidRPr="00AB243F">
          <w:rPr>
            <w:rFonts w:ascii="Arial" w:hAnsi="Arial" w:cs="Arial"/>
            <w:noProof/>
            <w:webHidden/>
            <w:sz w:val="20"/>
            <w:szCs w:val="20"/>
          </w:rPr>
          <w:instrText xml:space="preserve"> PAGEREF _Toc129007337 \h </w:instrText>
        </w:r>
        <w:r w:rsidR="00B643B0" w:rsidRPr="00AB243F">
          <w:rPr>
            <w:rFonts w:ascii="Arial" w:hAnsi="Arial" w:cs="Arial"/>
            <w:noProof/>
            <w:webHidden/>
            <w:sz w:val="20"/>
            <w:szCs w:val="20"/>
          </w:rPr>
        </w:r>
        <w:r w:rsidR="00B643B0" w:rsidRPr="00AB243F">
          <w:rPr>
            <w:rFonts w:ascii="Arial" w:hAnsi="Arial" w:cs="Arial"/>
            <w:noProof/>
            <w:webHidden/>
            <w:sz w:val="20"/>
            <w:szCs w:val="20"/>
          </w:rPr>
          <w:fldChar w:fldCharType="separate"/>
        </w:r>
        <w:r w:rsidR="00CE1526">
          <w:rPr>
            <w:rFonts w:ascii="Arial" w:hAnsi="Arial" w:cs="Arial"/>
            <w:noProof/>
            <w:webHidden/>
            <w:sz w:val="20"/>
            <w:szCs w:val="20"/>
          </w:rPr>
          <w:t>8</w:t>
        </w:r>
        <w:r w:rsidR="00B643B0" w:rsidRPr="00AB243F">
          <w:rPr>
            <w:rFonts w:ascii="Arial" w:hAnsi="Arial" w:cs="Arial"/>
            <w:noProof/>
            <w:webHidden/>
            <w:sz w:val="20"/>
            <w:szCs w:val="20"/>
          </w:rPr>
          <w:fldChar w:fldCharType="end"/>
        </w:r>
      </w:hyperlink>
    </w:p>
    <w:p w14:paraId="3CD3A96A" w14:textId="05B337AF" w:rsidR="00B643B0" w:rsidRPr="00AB243F" w:rsidRDefault="00E91A61">
      <w:pPr>
        <w:pStyle w:val="Kazalovsebine3"/>
        <w:rPr>
          <w:rFonts w:ascii="Arial" w:eastAsiaTheme="minorEastAsia" w:hAnsi="Arial" w:cs="Arial"/>
          <w:noProof/>
          <w:sz w:val="20"/>
          <w:szCs w:val="20"/>
        </w:rPr>
      </w:pPr>
      <w:hyperlink w:anchor="_Toc129007338" w:history="1">
        <w:r w:rsidR="00B643B0" w:rsidRPr="00AB243F">
          <w:rPr>
            <w:rStyle w:val="Hiperpovezava"/>
            <w:rFonts w:ascii="Arial" w:hAnsi="Arial" w:cs="Arial"/>
            <w:noProof/>
            <w:sz w:val="20"/>
            <w:szCs w:val="20"/>
          </w:rPr>
          <w:t>8.2.2</w:t>
        </w:r>
        <w:r w:rsidR="00B643B0" w:rsidRPr="00AB243F">
          <w:rPr>
            <w:rFonts w:ascii="Arial" w:eastAsiaTheme="minorEastAsia" w:hAnsi="Arial" w:cs="Arial"/>
            <w:noProof/>
            <w:sz w:val="20"/>
            <w:szCs w:val="20"/>
          </w:rPr>
          <w:tab/>
        </w:r>
        <w:r w:rsidR="00B643B0" w:rsidRPr="00AB243F">
          <w:rPr>
            <w:rStyle w:val="Hiperpovezava"/>
            <w:rFonts w:ascii="Arial" w:hAnsi="Arial" w:cs="Arial"/>
            <w:noProof/>
            <w:sz w:val="20"/>
            <w:szCs w:val="20"/>
          </w:rPr>
          <w:t>Tehnična in strokovna sposobnost:</w:t>
        </w:r>
        <w:r w:rsidR="00B643B0" w:rsidRPr="00AB243F">
          <w:rPr>
            <w:rFonts w:ascii="Arial" w:hAnsi="Arial" w:cs="Arial"/>
            <w:noProof/>
            <w:webHidden/>
            <w:sz w:val="20"/>
            <w:szCs w:val="20"/>
          </w:rPr>
          <w:tab/>
        </w:r>
        <w:r w:rsidR="00B643B0" w:rsidRPr="00AB243F">
          <w:rPr>
            <w:rFonts w:ascii="Arial" w:hAnsi="Arial" w:cs="Arial"/>
            <w:noProof/>
            <w:webHidden/>
            <w:sz w:val="20"/>
            <w:szCs w:val="20"/>
          </w:rPr>
          <w:fldChar w:fldCharType="begin"/>
        </w:r>
        <w:r w:rsidR="00B643B0" w:rsidRPr="00AB243F">
          <w:rPr>
            <w:rFonts w:ascii="Arial" w:hAnsi="Arial" w:cs="Arial"/>
            <w:noProof/>
            <w:webHidden/>
            <w:sz w:val="20"/>
            <w:szCs w:val="20"/>
          </w:rPr>
          <w:instrText xml:space="preserve"> PAGEREF _Toc129007338 \h </w:instrText>
        </w:r>
        <w:r w:rsidR="00B643B0" w:rsidRPr="00AB243F">
          <w:rPr>
            <w:rFonts w:ascii="Arial" w:hAnsi="Arial" w:cs="Arial"/>
            <w:noProof/>
            <w:webHidden/>
            <w:sz w:val="20"/>
            <w:szCs w:val="20"/>
          </w:rPr>
        </w:r>
        <w:r w:rsidR="00B643B0" w:rsidRPr="00AB243F">
          <w:rPr>
            <w:rFonts w:ascii="Arial" w:hAnsi="Arial" w:cs="Arial"/>
            <w:noProof/>
            <w:webHidden/>
            <w:sz w:val="20"/>
            <w:szCs w:val="20"/>
          </w:rPr>
          <w:fldChar w:fldCharType="separate"/>
        </w:r>
        <w:r w:rsidR="00CE1526">
          <w:rPr>
            <w:rFonts w:ascii="Arial" w:hAnsi="Arial" w:cs="Arial"/>
            <w:noProof/>
            <w:webHidden/>
            <w:sz w:val="20"/>
            <w:szCs w:val="20"/>
          </w:rPr>
          <w:t>8</w:t>
        </w:r>
        <w:r w:rsidR="00B643B0" w:rsidRPr="00AB243F">
          <w:rPr>
            <w:rFonts w:ascii="Arial" w:hAnsi="Arial" w:cs="Arial"/>
            <w:noProof/>
            <w:webHidden/>
            <w:sz w:val="20"/>
            <w:szCs w:val="20"/>
          </w:rPr>
          <w:fldChar w:fldCharType="end"/>
        </w:r>
      </w:hyperlink>
    </w:p>
    <w:p w14:paraId="1F172146" w14:textId="0A51EF5D" w:rsidR="00B643B0" w:rsidRPr="00AB243F" w:rsidRDefault="00E91A61">
      <w:pPr>
        <w:pStyle w:val="Kazalovsebine1"/>
        <w:rPr>
          <w:rFonts w:eastAsiaTheme="minorEastAsia"/>
          <w:bCs w:val="0"/>
          <w:caps w:val="0"/>
        </w:rPr>
      </w:pPr>
      <w:hyperlink w:anchor="_Toc129007339" w:history="1">
        <w:r w:rsidR="00B643B0" w:rsidRPr="00AB243F">
          <w:rPr>
            <w:rStyle w:val="Hiperpovezava"/>
          </w:rPr>
          <w:t>9</w:t>
        </w:r>
        <w:r w:rsidR="00B643B0" w:rsidRPr="00AB243F">
          <w:rPr>
            <w:rFonts w:eastAsiaTheme="minorEastAsia"/>
            <w:bCs w:val="0"/>
            <w:caps w:val="0"/>
          </w:rPr>
          <w:tab/>
        </w:r>
        <w:r w:rsidR="00B643B0" w:rsidRPr="00AB243F">
          <w:rPr>
            <w:rStyle w:val="Hiperpovezava"/>
          </w:rPr>
          <w:t>MERILO</w:t>
        </w:r>
        <w:r w:rsidR="00B643B0" w:rsidRPr="00AB243F">
          <w:rPr>
            <w:webHidden/>
          </w:rPr>
          <w:tab/>
        </w:r>
        <w:r w:rsidR="00B643B0" w:rsidRPr="00AB243F">
          <w:rPr>
            <w:webHidden/>
          </w:rPr>
          <w:fldChar w:fldCharType="begin"/>
        </w:r>
        <w:r w:rsidR="00B643B0" w:rsidRPr="00AB243F">
          <w:rPr>
            <w:webHidden/>
          </w:rPr>
          <w:instrText xml:space="preserve"> PAGEREF _Toc129007339 \h </w:instrText>
        </w:r>
        <w:r w:rsidR="00B643B0" w:rsidRPr="00AB243F">
          <w:rPr>
            <w:webHidden/>
          </w:rPr>
        </w:r>
        <w:r w:rsidR="00B643B0" w:rsidRPr="00AB243F">
          <w:rPr>
            <w:webHidden/>
          </w:rPr>
          <w:fldChar w:fldCharType="separate"/>
        </w:r>
        <w:r w:rsidR="00CE1526">
          <w:rPr>
            <w:webHidden/>
          </w:rPr>
          <w:t>9</w:t>
        </w:r>
        <w:r w:rsidR="00B643B0" w:rsidRPr="00AB243F">
          <w:rPr>
            <w:webHidden/>
          </w:rPr>
          <w:fldChar w:fldCharType="end"/>
        </w:r>
      </w:hyperlink>
    </w:p>
    <w:p w14:paraId="55644522" w14:textId="44857DD9" w:rsidR="00B643B0" w:rsidRPr="00AB243F" w:rsidRDefault="00E91A61">
      <w:pPr>
        <w:pStyle w:val="Kazalovsebine1"/>
        <w:rPr>
          <w:rFonts w:eastAsiaTheme="minorEastAsia"/>
          <w:bCs w:val="0"/>
          <w:caps w:val="0"/>
        </w:rPr>
      </w:pPr>
      <w:hyperlink w:anchor="_Toc129007340" w:history="1">
        <w:r w:rsidR="00B643B0" w:rsidRPr="00AB243F">
          <w:rPr>
            <w:rStyle w:val="Hiperpovezava"/>
          </w:rPr>
          <w:t>10</w:t>
        </w:r>
        <w:r w:rsidR="00B643B0" w:rsidRPr="00AB243F">
          <w:rPr>
            <w:rFonts w:eastAsiaTheme="minorEastAsia"/>
            <w:bCs w:val="0"/>
            <w:caps w:val="0"/>
          </w:rPr>
          <w:tab/>
        </w:r>
        <w:r w:rsidR="00B643B0" w:rsidRPr="00AB243F">
          <w:rPr>
            <w:rStyle w:val="Hiperpovezava"/>
          </w:rPr>
          <w:t>IZDELAVA PONUDBE</w:t>
        </w:r>
        <w:r w:rsidR="00B643B0" w:rsidRPr="00AB243F">
          <w:rPr>
            <w:webHidden/>
          </w:rPr>
          <w:tab/>
        </w:r>
        <w:r w:rsidR="00B643B0" w:rsidRPr="00AB243F">
          <w:rPr>
            <w:webHidden/>
          </w:rPr>
          <w:fldChar w:fldCharType="begin"/>
        </w:r>
        <w:r w:rsidR="00B643B0" w:rsidRPr="00AB243F">
          <w:rPr>
            <w:webHidden/>
          </w:rPr>
          <w:instrText xml:space="preserve"> PAGEREF _Toc129007340 \h </w:instrText>
        </w:r>
        <w:r w:rsidR="00B643B0" w:rsidRPr="00AB243F">
          <w:rPr>
            <w:webHidden/>
          </w:rPr>
        </w:r>
        <w:r w:rsidR="00B643B0" w:rsidRPr="00AB243F">
          <w:rPr>
            <w:webHidden/>
          </w:rPr>
          <w:fldChar w:fldCharType="separate"/>
        </w:r>
        <w:r w:rsidR="00CE1526">
          <w:rPr>
            <w:webHidden/>
          </w:rPr>
          <w:t>9</w:t>
        </w:r>
        <w:r w:rsidR="00B643B0" w:rsidRPr="00AB243F">
          <w:rPr>
            <w:webHidden/>
          </w:rPr>
          <w:fldChar w:fldCharType="end"/>
        </w:r>
      </w:hyperlink>
    </w:p>
    <w:p w14:paraId="02BD06DE" w14:textId="4954BEAA" w:rsidR="00B643B0" w:rsidRPr="00AB243F" w:rsidRDefault="00E91A61">
      <w:pPr>
        <w:pStyle w:val="Kazalovsebine2"/>
        <w:rPr>
          <w:rFonts w:eastAsiaTheme="minorEastAsia"/>
          <w:color w:val="auto"/>
        </w:rPr>
      </w:pPr>
      <w:hyperlink w:anchor="_Toc129007341" w:history="1">
        <w:r w:rsidR="00B643B0" w:rsidRPr="00AB243F">
          <w:rPr>
            <w:rStyle w:val="Hiperpovezava"/>
          </w:rPr>
          <w:t>10.1</w:t>
        </w:r>
        <w:r w:rsidR="00B643B0" w:rsidRPr="00AB243F">
          <w:rPr>
            <w:rFonts w:eastAsiaTheme="minorEastAsia"/>
            <w:color w:val="auto"/>
          </w:rPr>
          <w:tab/>
        </w:r>
        <w:r w:rsidR="00B643B0" w:rsidRPr="00AB243F">
          <w:rPr>
            <w:rStyle w:val="Hiperpovezava"/>
          </w:rPr>
          <w:t>Priprava in oddaja ponudbe v sistem e-JN</w:t>
        </w:r>
        <w:r w:rsidR="00B643B0" w:rsidRPr="00AB243F">
          <w:rPr>
            <w:webHidden/>
          </w:rPr>
          <w:tab/>
        </w:r>
        <w:r w:rsidR="00B643B0" w:rsidRPr="00AB243F">
          <w:rPr>
            <w:webHidden/>
          </w:rPr>
          <w:fldChar w:fldCharType="begin"/>
        </w:r>
        <w:r w:rsidR="00B643B0" w:rsidRPr="00AB243F">
          <w:rPr>
            <w:webHidden/>
          </w:rPr>
          <w:instrText xml:space="preserve"> PAGEREF _Toc129007341 \h </w:instrText>
        </w:r>
        <w:r w:rsidR="00B643B0" w:rsidRPr="00AB243F">
          <w:rPr>
            <w:webHidden/>
          </w:rPr>
        </w:r>
        <w:r w:rsidR="00B643B0" w:rsidRPr="00AB243F">
          <w:rPr>
            <w:webHidden/>
          </w:rPr>
          <w:fldChar w:fldCharType="separate"/>
        </w:r>
        <w:r w:rsidR="00CE1526">
          <w:rPr>
            <w:webHidden/>
          </w:rPr>
          <w:t>9</w:t>
        </w:r>
        <w:r w:rsidR="00B643B0" w:rsidRPr="00AB243F">
          <w:rPr>
            <w:webHidden/>
          </w:rPr>
          <w:fldChar w:fldCharType="end"/>
        </w:r>
      </w:hyperlink>
    </w:p>
    <w:p w14:paraId="28BD1A23" w14:textId="3ADE7CB6" w:rsidR="00B643B0" w:rsidRPr="00AB243F" w:rsidRDefault="00E91A61">
      <w:pPr>
        <w:pStyle w:val="Kazalovsebine3"/>
        <w:tabs>
          <w:tab w:val="left" w:pos="1760"/>
        </w:tabs>
        <w:rPr>
          <w:rFonts w:ascii="Arial" w:eastAsiaTheme="minorEastAsia" w:hAnsi="Arial" w:cs="Arial"/>
          <w:noProof/>
          <w:sz w:val="20"/>
          <w:szCs w:val="20"/>
        </w:rPr>
      </w:pPr>
      <w:hyperlink w:anchor="_Toc129007342" w:history="1">
        <w:r w:rsidR="00B643B0" w:rsidRPr="00AB243F">
          <w:rPr>
            <w:rStyle w:val="Hiperpovezava"/>
            <w:rFonts w:ascii="Arial" w:hAnsi="Arial" w:cs="Arial"/>
            <w:noProof/>
            <w:sz w:val="20"/>
            <w:szCs w:val="20"/>
          </w:rPr>
          <w:t>10.1.1</w:t>
        </w:r>
        <w:r w:rsidR="00E73B28">
          <w:rPr>
            <w:rStyle w:val="Hiperpovezava"/>
            <w:rFonts w:ascii="Arial" w:hAnsi="Arial" w:cs="Arial"/>
            <w:noProof/>
            <w:sz w:val="20"/>
            <w:szCs w:val="20"/>
          </w:rPr>
          <w:t xml:space="preserve"> </w:t>
        </w:r>
        <w:r w:rsidR="00B643B0" w:rsidRPr="00AB243F">
          <w:rPr>
            <w:rStyle w:val="Hiperpovezava"/>
            <w:rFonts w:ascii="Arial" w:hAnsi="Arial" w:cs="Arial"/>
            <w:noProof/>
            <w:sz w:val="20"/>
            <w:szCs w:val="20"/>
          </w:rPr>
          <w:t>Ponudbeni predračun</w:t>
        </w:r>
        <w:r w:rsidR="00B643B0" w:rsidRPr="00AB243F">
          <w:rPr>
            <w:rFonts w:ascii="Arial" w:hAnsi="Arial" w:cs="Arial"/>
            <w:noProof/>
            <w:webHidden/>
            <w:sz w:val="20"/>
            <w:szCs w:val="20"/>
          </w:rPr>
          <w:tab/>
        </w:r>
        <w:r w:rsidR="00B643B0" w:rsidRPr="00AB243F">
          <w:rPr>
            <w:rFonts w:ascii="Arial" w:hAnsi="Arial" w:cs="Arial"/>
            <w:noProof/>
            <w:webHidden/>
            <w:sz w:val="20"/>
            <w:szCs w:val="20"/>
          </w:rPr>
          <w:fldChar w:fldCharType="begin"/>
        </w:r>
        <w:r w:rsidR="00B643B0" w:rsidRPr="00AB243F">
          <w:rPr>
            <w:rFonts w:ascii="Arial" w:hAnsi="Arial" w:cs="Arial"/>
            <w:noProof/>
            <w:webHidden/>
            <w:sz w:val="20"/>
            <w:szCs w:val="20"/>
          </w:rPr>
          <w:instrText xml:space="preserve"> PAGEREF _Toc129007342 \h </w:instrText>
        </w:r>
        <w:r w:rsidR="00B643B0" w:rsidRPr="00AB243F">
          <w:rPr>
            <w:rFonts w:ascii="Arial" w:hAnsi="Arial" w:cs="Arial"/>
            <w:noProof/>
            <w:webHidden/>
            <w:sz w:val="20"/>
            <w:szCs w:val="20"/>
          </w:rPr>
        </w:r>
        <w:r w:rsidR="00B643B0" w:rsidRPr="00AB243F">
          <w:rPr>
            <w:rFonts w:ascii="Arial" w:hAnsi="Arial" w:cs="Arial"/>
            <w:noProof/>
            <w:webHidden/>
            <w:sz w:val="20"/>
            <w:szCs w:val="20"/>
          </w:rPr>
          <w:fldChar w:fldCharType="separate"/>
        </w:r>
        <w:r w:rsidR="00CE1526">
          <w:rPr>
            <w:rFonts w:ascii="Arial" w:hAnsi="Arial" w:cs="Arial"/>
            <w:noProof/>
            <w:webHidden/>
            <w:sz w:val="20"/>
            <w:szCs w:val="20"/>
          </w:rPr>
          <w:t>10</w:t>
        </w:r>
        <w:r w:rsidR="00B643B0" w:rsidRPr="00AB243F">
          <w:rPr>
            <w:rFonts w:ascii="Arial" w:hAnsi="Arial" w:cs="Arial"/>
            <w:noProof/>
            <w:webHidden/>
            <w:sz w:val="20"/>
            <w:szCs w:val="20"/>
          </w:rPr>
          <w:fldChar w:fldCharType="end"/>
        </w:r>
      </w:hyperlink>
    </w:p>
    <w:p w14:paraId="79A07FFD" w14:textId="2D6534B6" w:rsidR="00B643B0" w:rsidRPr="00AB243F" w:rsidRDefault="00E91A61">
      <w:pPr>
        <w:pStyle w:val="Kazalovsebine3"/>
        <w:tabs>
          <w:tab w:val="left" w:pos="1760"/>
        </w:tabs>
        <w:rPr>
          <w:rFonts w:ascii="Arial" w:eastAsiaTheme="minorEastAsia" w:hAnsi="Arial" w:cs="Arial"/>
          <w:noProof/>
          <w:sz w:val="20"/>
          <w:szCs w:val="20"/>
        </w:rPr>
      </w:pPr>
      <w:hyperlink w:anchor="_Toc129007343" w:history="1">
        <w:r w:rsidR="00B643B0" w:rsidRPr="00AB243F">
          <w:rPr>
            <w:rStyle w:val="Hiperpovezava"/>
            <w:rFonts w:ascii="Arial" w:hAnsi="Arial" w:cs="Arial"/>
            <w:noProof/>
            <w:sz w:val="20"/>
            <w:szCs w:val="20"/>
          </w:rPr>
          <w:t>10.1.2</w:t>
        </w:r>
        <w:r w:rsidR="00E73B28">
          <w:rPr>
            <w:rFonts w:ascii="Arial" w:eastAsiaTheme="minorEastAsia" w:hAnsi="Arial" w:cs="Arial"/>
            <w:noProof/>
            <w:sz w:val="20"/>
            <w:szCs w:val="20"/>
          </w:rPr>
          <w:t xml:space="preserve"> </w:t>
        </w:r>
        <w:r w:rsidR="00B643B0" w:rsidRPr="00AB243F">
          <w:rPr>
            <w:rStyle w:val="Hiperpovezava"/>
            <w:rFonts w:ascii="Arial" w:hAnsi="Arial" w:cs="Arial"/>
            <w:noProof/>
            <w:sz w:val="20"/>
            <w:szCs w:val="20"/>
          </w:rPr>
          <w:t>Obrazec »ESPD« za vse gospodarske subjekte</w:t>
        </w:r>
        <w:r w:rsidR="00B643B0" w:rsidRPr="00AB243F">
          <w:rPr>
            <w:rFonts w:ascii="Arial" w:hAnsi="Arial" w:cs="Arial"/>
            <w:noProof/>
            <w:webHidden/>
            <w:sz w:val="20"/>
            <w:szCs w:val="20"/>
          </w:rPr>
          <w:tab/>
        </w:r>
        <w:r w:rsidR="00B643B0" w:rsidRPr="00AB243F">
          <w:rPr>
            <w:rFonts w:ascii="Arial" w:hAnsi="Arial" w:cs="Arial"/>
            <w:noProof/>
            <w:webHidden/>
            <w:sz w:val="20"/>
            <w:szCs w:val="20"/>
          </w:rPr>
          <w:fldChar w:fldCharType="begin"/>
        </w:r>
        <w:r w:rsidR="00B643B0" w:rsidRPr="00AB243F">
          <w:rPr>
            <w:rFonts w:ascii="Arial" w:hAnsi="Arial" w:cs="Arial"/>
            <w:noProof/>
            <w:webHidden/>
            <w:sz w:val="20"/>
            <w:szCs w:val="20"/>
          </w:rPr>
          <w:instrText xml:space="preserve"> PAGEREF _Toc129007343 \h </w:instrText>
        </w:r>
        <w:r w:rsidR="00B643B0" w:rsidRPr="00AB243F">
          <w:rPr>
            <w:rFonts w:ascii="Arial" w:hAnsi="Arial" w:cs="Arial"/>
            <w:noProof/>
            <w:webHidden/>
            <w:sz w:val="20"/>
            <w:szCs w:val="20"/>
          </w:rPr>
        </w:r>
        <w:r w:rsidR="00B643B0" w:rsidRPr="00AB243F">
          <w:rPr>
            <w:rFonts w:ascii="Arial" w:hAnsi="Arial" w:cs="Arial"/>
            <w:noProof/>
            <w:webHidden/>
            <w:sz w:val="20"/>
            <w:szCs w:val="20"/>
          </w:rPr>
          <w:fldChar w:fldCharType="separate"/>
        </w:r>
        <w:r w:rsidR="00CE1526">
          <w:rPr>
            <w:rFonts w:ascii="Arial" w:hAnsi="Arial" w:cs="Arial"/>
            <w:noProof/>
            <w:webHidden/>
            <w:sz w:val="20"/>
            <w:szCs w:val="20"/>
          </w:rPr>
          <w:t>10</w:t>
        </w:r>
        <w:r w:rsidR="00B643B0" w:rsidRPr="00AB243F">
          <w:rPr>
            <w:rFonts w:ascii="Arial" w:hAnsi="Arial" w:cs="Arial"/>
            <w:noProof/>
            <w:webHidden/>
            <w:sz w:val="20"/>
            <w:szCs w:val="20"/>
          </w:rPr>
          <w:fldChar w:fldCharType="end"/>
        </w:r>
      </w:hyperlink>
    </w:p>
    <w:p w14:paraId="1D5B0480" w14:textId="54685F6A" w:rsidR="00B643B0" w:rsidRPr="00AB243F" w:rsidRDefault="00E91A61">
      <w:pPr>
        <w:pStyle w:val="Kazalovsebine2"/>
        <w:rPr>
          <w:rFonts w:eastAsiaTheme="minorEastAsia"/>
          <w:color w:val="auto"/>
        </w:rPr>
      </w:pPr>
      <w:hyperlink w:anchor="_Toc129007344" w:history="1">
        <w:r w:rsidR="00B643B0" w:rsidRPr="00AB243F">
          <w:rPr>
            <w:rStyle w:val="Hiperpovezava"/>
          </w:rPr>
          <w:t>10.2</w:t>
        </w:r>
        <w:r w:rsidR="00B643B0" w:rsidRPr="00AB243F">
          <w:rPr>
            <w:rFonts w:eastAsiaTheme="minorEastAsia"/>
            <w:color w:val="auto"/>
          </w:rPr>
          <w:tab/>
        </w:r>
        <w:r w:rsidR="00B643B0" w:rsidRPr="00AB243F">
          <w:rPr>
            <w:rStyle w:val="Hiperpovezava"/>
          </w:rPr>
          <w:t>Ponudbena dokumentacija</w:t>
        </w:r>
        <w:r w:rsidR="00B643B0" w:rsidRPr="00AB243F">
          <w:rPr>
            <w:webHidden/>
          </w:rPr>
          <w:tab/>
        </w:r>
        <w:r w:rsidR="00B643B0" w:rsidRPr="00AB243F">
          <w:rPr>
            <w:webHidden/>
          </w:rPr>
          <w:fldChar w:fldCharType="begin"/>
        </w:r>
        <w:r w:rsidR="00B643B0" w:rsidRPr="00AB243F">
          <w:rPr>
            <w:webHidden/>
          </w:rPr>
          <w:instrText xml:space="preserve"> PAGEREF _Toc129007344 \h </w:instrText>
        </w:r>
        <w:r w:rsidR="00B643B0" w:rsidRPr="00AB243F">
          <w:rPr>
            <w:webHidden/>
          </w:rPr>
        </w:r>
        <w:r w:rsidR="00B643B0" w:rsidRPr="00AB243F">
          <w:rPr>
            <w:webHidden/>
          </w:rPr>
          <w:fldChar w:fldCharType="separate"/>
        </w:r>
        <w:r w:rsidR="00CE1526">
          <w:rPr>
            <w:webHidden/>
          </w:rPr>
          <w:t>11</w:t>
        </w:r>
        <w:r w:rsidR="00B643B0" w:rsidRPr="00AB243F">
          <w:rPr>
            <w:webHidden/>
          </w:rPr>
          <w:fldChar w:fldCharType="end"/>
        </w:r>
      </w:hyperlink>
    </w:p>
    <w:p w14:paraId="47C85214" w14:textId="056168A6" w:rsidR="00B643B0" w:rsidRPr="00AB243F" w:rsidRDefault="00E91A61">
      <w:pPr>
        <w:pStyle w:val="Kazalovsebine3"/>
        <w:tabs>
          <w:tab w:val="left" w:pos="1760"/>
        </w:tabs>
        <w:rPr>
          <w:rFonts w:ascii="Arial" w:eastAsiaTheme="minorEastAsia" w:hAnsi="Arial" w:cs="Arial"/>
          <w:noProof/>
          <w:sz w:val="20"/>
          <w:szCs w:val="20"/>
        </w:rPr>
      </w:pPr>
      <w:hyperlink w:anchor="_Toc129007345" w:history="1">
        <w:r w:rsidR="00B643B0" w:rsidRPr="00AB243F">
          <w:rPr>
            <w:rStyle w:val="Hiperpovezava"/>
            <w:rFonts w:ascii="Arial" w:hAnsi="Arial" w:cs="Arial"/>
            <w:noProof/>
            <w:sz w:val="20"/>
            <w:szCs w:val="20"/>
          </w:rPr>
          <w:t>10.2.1</w:t>
        </w:r>
        <w:r w:rsidR="00E73B28">
          <w:rPr>
            <w:rFonts w:ascii="Arial" w:eastAsiaTheme="minorEastAsia" w:hAnsi="Arial" w:cs="Arial"/>
            <w:noProof/>
            <w:sz w:val="20"/>
            <w:szCs w:val="20"/>
          </w:rPr>
          <w:t xml:space="preserve"> </w:t>
        </w:r>
        <w:r w:rsidR="00B643B0" w:rsidRPr="00AB243F">
          <w:rPr>
            <w:rStyle w:val="Hiperpovezava"/>
            <w:rFonts w:ascii="Arial" w:hAnsi="Arial" w:cs="Arial"/>
            <w:noProof/>
            <w:sz w:val="20"/>
            <w:szCs w:val="20"/>
          </w:rPr>
          <w:t>Izpolnjene izjave, obrazce oz. dokumente</w:t>
        </w:r>
        <w:r w:rsidR="00B643B0" w:rsidRPr="00AB243F">
          <w:rPr>
            <w:rFonts w:ascii="Arial" w:hAnsi="Arial" w:cs="Arial"/>
            <w:noProof/>
            <w:webHidden/>
            <w:sz w:val="20"/>
            <w:szCs w:val="20"/>
          </w:rPr>
          <w:tab/>
        </w:r>
        <w:r w:rsidR="00B643B0" w:rsidRPr="00AB243F">
          <w:rPr>
            <w:rFonts w:ascii="Arial" w:hAnsi="Arial" w:cs="Arial"/>
            <w:noProof/>
            <w:webHidden/>
            <w:sz w:val="20"/>
            <w:szCs w:val="20"/>
          </w:rPr>
          <w:fldChar w:fldCharType="begin"/>
        </w:r>
        <w:r w:rsidR="00B643B0" w:rsidRPr="00AB243F">
          <w:rPr>
            <w:rFonts w:ascii="Arial" w:hAnsi="Arial" w:cs="Arial"/>
            <w:noProof/>
            <w:webHidden/>
            <w:sz w:val="20"/>
            <w:szCs w:val="20"/>
          </w:rPr>
          <w:instrText xml:space="preserve"> PAGEREF _Toc129007345 \h </w:instrText>
        </w:r>
        <w:r w:rsidR="00B643B0" w:rsidRPr="00AB243F">
          <w:rPr>
            <w:rFonts w:ascii="Arial" w:hAnsi="Arial" w:cs="Arial"/>
            <w:noProof/>
            <w:webHidden/>
            <w:sz w:val="20"/>
            <w:szCs w:val="20"/>
          </w:rPr>
        </w:r>
        <w:r w:rsidR="00B643B0" w:rsidRPr="00AB243F">
          <w:rPr>
            <w:rFonts w:ascii="Arial" w:hAnsi="Arial" w:cs="Arial"/>
            <w:noProof/>
            <w:webHidden/>
            <w:sz w:val="20"/>
            <w:szCs w:val="20"/>
          </w:rPr>
          <w:fldChar w:fldCharType="separate"/>
        </w:r>
        <w:r w:rsidR="00CE1526">
          <w:rPr>
            <w:rFonts w:ascii="Arial" w:hAnsi="Arial" w:cs="Arial"/>
            <w:noProof/>
            <w:webHidden/>
            <w:sz w:val="20"/>
            <w:szCs w:val="20"/>
          </w:rPr>
          <w:t>11</w:t>
        </w:r>
        <w:r w:rsidR="00B643B0" w:rsidRPr="00AB243F">
          <w:rPr>
            <w:rFonts w:ascii="Arial" w:hAnsi="Arial" w:cs="Arial"/>
            <w:noProof/>
            <w:webHidden/>
            <w:sz w:val="20"/>
            <w:szCs w:val="20"/>
          </w:rPr>
          <w:fldChar w:fldCharType="end"/>
        </w:r>
      </w:hyperlink>
    </w:p>
    <w:p w14:paraId="6B01B037" w14:textId="3A1A0D16" w:rsidR="00B643B0" w:rsidRPr="00AB243F" w:rsidRDefault="00E91A61">
      <w:pPr>
        <w:pStyle w:val="Kazalovsebine3"/>
        <w:tabs>
          <w:tab w:val="left" w:pos="1760"/>
        </w:tabs>
        <w:rPr>
          <w:rFonts w:ascii="Arial" w:eastAsiaTheme="minorEastAsia" w:hAnsi="Arial" w:cs="Arial"/>
          <w:noProof/>
          <w:sz w:val="20"/>
          <w:szCs w:val="20"/>
        </w:rPr>
      </w:pPr>
      <w:hyperlink w:anchor="_Toc129007346" w:history="1">
        <w:r w:rsidR="00B643B0" w:rsidRPr="00AB243F">
          <w:rPr>
            <w:rStyle w:val="Hiperpovezava"/>
            <w:rFonts w:ascii="Arial" w:hAnsi="Arial" w:cs="Arial"/>
            <w:noProof/>
            <w:sz w:val="20"/>
            <w:szCs w:val="20"/>
          </w:rPr>
          <w:t>10.2.2</w:t>
        </w:r>
        <w:r w:rsidR="00E73B28">
          <w:rPr>
            <w:rFonts w:ascii="Arial" w:eastAsiaTheme="minorEastAsia" w:hAnsi="Arial" w:cs="Arial"/>
            <w:noProof/>
            <w:sz w:val="20"/>
            <w:szCs w:val="20"/>
          </w:rPr>
          <w:t xml:space="preserve"> </w:t>
        </w:r>
        <w:r w:rsidR="00B643B0" w:rsidRPr="00AB243F">
          <w:rPr>
            <w:rStyle w:val="Hiperpovezava"/>
            <w:rFonts w:ascii="Arial" w:hAnsi="Arial" w:cs="Arial"/>
            <w:noProof/>
            <w:sz w:val="20"/>
            <w:szCs w:val="20"/>
          </w:rPr>
          <w:t>Dokazila za podizvajalca</w:t>
        </w:r>
        <w:r w:rsidR="00B643B0" w:rsidRPr="00AB243F">
          <w:rPr>
            <w:rFonts w:ascii="Arial" w:hAnsi="Arial" w:cs="Arial"/>
            <w:noProof/>
            <w:webHidden/>
            <w:sz w:val="20"/>
            <w:szCs w:val="20"/>
          </w:rPr>
          <w:tab/>
        </w:r>
        <w:r w:rsidR="00B643B0" w:rsidRPr="00AB243F">
          <w:rPr>
            <w:rFonts w:ascii="Arial" w:hAnsi="Arial" w:cs="Arial"/>
            <w:noProof/>
            <w:webHidden/>
            <w:sz w:val="20"/>
            <w:szCs w:val="20"/>
          </w:rPr>
          <w:fldChar w:fldCharType="begin"/>
        </w:r>
        <w:r w:rsidR="00B643B0" w:rsidRPr="00AB243F">
          <w:rPr>
            <w:rFonts w:ascii="Arial" w:hAnsi="Arial" w:cs="Arial"/>
            <w:noProof/>
            <w:webHidden/>
            <w:sz w:val="20"/>
            <w:szCs w:val="20"/>
          </w:rPr>
          <w:instrText xml:space="preserve"> PAGEREF _Toc129007346 \h </w:instrText>
        </w:r>
        <w:r w:rsidR="00B643B0" w:rsidRPr="00AB243F">
          <w:rPr>
            <w:rFonts w:ascii="Arial" w:hAnsi="Arial" w:cs="Arial"/>
            <w:noProof/>
            <w:webHidden/>
            <w:sz w:val="20"/>
            <w:szCs w:val="20"/>
          </w:rPr>
        </w:r>
        <w:r w:rsidR="00B643B0" w:rsidRPr="00AB243F">
          <w:rPr>
            <w:rFonts w:ascii="Arial" w:hAnsi="Arial" w:cs="Arial"/>
            <w:noProof/>
            <w:webHidden/>
            <w:sz w:val="20"/>
            <w:szCs w:val="20"/>
          </w:rPr>
          <w:fldChar w:fldCharType="separate"/>
        </w:r>
        <w:r w:rsidR="00CE1526">
          <w:rPr>
            <w:rFonts w:ascii="Arial" w:hAnsi="Arial" w:cs="Arial"/>
            <w:noProof/>
            <w:webHidden/>
            <w:sz w:val="20"/>
            <w:szCs w:val="20"/>
          </w:rPr>
          <w:t>11</w:t>
        </w:r>
        <w:r w:rsidR="00B643B0" w:rsidRPr="00AB243F">
          <w:rPr>
            <w:rFonts w:ascii="Arial" w:hAnsi="Arial" w:cs="Arial"/>
            <w:noProof/>
            <w:webHidden/>
            <w:sz w:val="20"/>
            <w:szCs w:val="20"/>
          </w:rPr>
          <w:fldChar w:fldCharType="end"/>
        </w:r>
      </w:hyperlink>
    </w:p>
    <w:p w14:paraId="29CFEF04" w14:textId="29811F02" w:rsidR="00B643B0" w:rsidRPr="00AB243F" w:rsidRDefault="00E91A61">
      <w:pPr>
        <w:pStyle w:val="Kazalovsebine3"/>
        <w:tabs>
          <w:tab w:val="left" w:pos="1760"/>
        </w:tabs>
        <w:rPr>
          <w:rFonts w:ascii="Arial" w:eastAsiaTheme="minorEastAsia" w:hAnsi="Arial" w:cs="Arial"/>
          <w:noProof/>
          <w:sz w:val="20"/>
          <w:szCs w:val="20"/>
        </w:rPr>
      </w:pPr>
      <w:hyperlink w:anchor="_Toc129007348" w:history="1">
        <w:r w:rsidR="00B643B0" w:rsidRPr="00AB243F">
          <w:rPr>
            <w:rStyle w:val="Hiperpovezava"/>
            <w:rFonts w:ascii="Arial" w:hAnsi="Arial" w:cs="Arial"/>
            <w:noProof/>
            <w:sz w:val="20"/>
            <w:szCs w:val="20"/>
          </w:rPr>
          <w:t>10.2.3</w:t>
        </w:r>
        <w:r w:rsidR="00E73B28">
          <w:rPr>
            <w:rFonts w:ascii="Arial" w:eastAsiaTheme="minorEastAsia" w:hAnsi="Arial" w:cs="Arial"/>
            <w:noProof/>
            <w:sz w:val="20"/>
            <w:szCs w:val="20"/>
          </w:rPr>
          <w:t xml:space="preserve"> </w:t>
        </w:r>
        <w:r w:rsidR="00B643B0" w:rsidRPr="00AB243F">
          <w:rPr>
            <w:rStyle w:val="Hiperpovezava"/>
            <w:rFonts w:ascii="Arial" w:hAnsi="Arial" w:cs="Arial"/>
            <w:noProof/>
            <w:sz w:val="20"/>
            <w:szCs w:val="20"/>
          </w:rPr>
          <w:t>Dokazila za drugi subjekt</w:t>
        </w:r>
        <w:r w:rsidR="00B643B0" w:rsidRPr="00AB243F">
          <w:rPr>
            <w:rFonts w:ascii="Arial" w:hAnsi="Arial" w:cs="Arial"/>
            <w:noProof/>
            <w:webHidden/>
            <w:sz w:val="20"/>
            <w:szCs w:val="20"/>
          </w:rPr>
          <w:tab/>
        </w:r>
        <w:r w:rsidR="00B643B0" w:rsidRPr="00AB243F">
          <w:rPr>
            <w:rFonts w:ascii="Arial" w:hAnsi="Arial" w:cs="Arial"/>
            <w:noProof/>
            <w:webHidden/>
            <w:sz w:val="20"/>
            <w:szCs w:val="20"/>
          </w:rPr>
          <w:fldChar w:fldCharType="begin"/>
        </w:r>
        <w:r w:rsidR="00B643B0" w:rsidRPr="00AB243F">
          <w:rPr>
            <w:rFonts w:ascii="Arial" w:hAnsi="Arial" w:cs="Arial"/>
            <w:noProof/>
            <w:webHidden/>
            <w:sz w:val="20"/>
            <w:szCs w:val="20"/>
          </w:rPr>
          <w:instrText xml:space="preserve"> PAGEREF _Toc129007348 \h </w:instrText>
        </w:r>
        <w:r w:rsidR="00B643B0" w:rsidRPr="00AB243F">
          <w:rPr>
            <w:rFonts w:ascii="Arial" w:hAnsi="Arial" w:cs="Arial"/>
            <w:noProof/>
            <w:webHidden/>
            <w:sz w:val="20"/>
            <w:szCs w:val="20"/>
          </w:rPr>
        </w:r>
        <w:r w:rsidR="00B643B0" w:rsidRPr="00AB243F">
          <w:rPr>
            <w:rFonts w:ascii="Arial" w:hAnsi="Arial" w:cs="Arial"/>
            <w:noProof/>
            <w:webHidden/>
            <w:sz w:val="20"/>
            <w:szCs w:val="20"/>
          </w:rPr>
          <w:fldChar w:fldCharType="separate"/>
        </w:r>
        <w:r w:rsidR="00CE1526">
          <w:rPr>
            <w:rFonts w:ascii="Arial" w:hAnsi="Arial" w:cs="Arial"/>
            <w:noProof/>
            <w:webHidden/>
            <w:sz w:val="20"/>
            <w:szCs w:val="20"/>
          </w:rPr>
          <w:t>12</w:t>
        </w:r>
        <w:r w:rsidR="00B643B0" w:rsidRPr="00AB243F">
          <w:rPr>
            <w:rFonts w:ascii="Arial" w:hAnsi="Arial" w:cs="Arial"/>
            <w:noProof/>
            <w:webHidden/>
            <w:sz w:val="20"/>
            <w:szCs w:val="20"/>
          </w:rPr>
          <w:fldChar w:fldCharType="end"/>
        </w:r>
      </w:hyperlink>
    </w:p>
    <w:p w14:paraId="1463F835" w14:textId="26806321" w:rsidR="00B643B0" w:rsidRPr="00AB243F" w:rsidRDefault="00E91A61">
      <w:pPr>
        <w:pStyle w:val="Kazalovsebine2"/>
        <w:rPr>
          <w:rFonts w:eastAsiaTheme="minorEastAsia"/>
          <w:color w:val="auto"/>
        </w:rPr>
      </w:pPr>
      <w:hyperlink w:anchor="_Toc129007350" w:history="1">
        <w:r w:rsidR="00B643B0" w:rsidRPr="00AB243F">
          <w:rPr>
            <w:rStyle w:val="Hiperpovezava"/>
          </w:rPr>
          <w:t>10.3</w:t>
        </w:r>
        <w:r w:rsidR="00B643B0" w:rsidRPr="00AB243F">
          <w:rPr>
            <w:rFonts w:eastAsiaTheme="minorEastAsia"/>
            <w:color w:val="auto"/>
          </w:rPr>
          <w:tab/>
        </w:r>
        <w:r w:rsidR="00B643B0" w:rsidRPr="00AB243F">
          <w:rPr>
            <w:rStyle w:val="Hiperpovezava"/>
          </w:rPr>
          <w:t>Druga določila za pripravo ponudbe</w:t>
        </w:r>
        <w:r w:rsidR="00B643B0" w:rsidRPr="00AB243F">
          <w:rPr>
            <w:webHidden/>
          </w:rPr>
          <w:tab/>
        </w:r>
        <w:r w:rsidR="00B643B0" w:rsidRPr="00AB243F">
          <w:rPr>
            <w:webHidden/>
          </w:rPr>
          <w:fldChar w:fldCharType="begin"/>
        </w:r>
        <w:r w:rsidR="00B643B0" w:rsidRPr="00AB243F">
          <w:rPr>
            <w:webHidden/>
          </w:rPr>
          <w:instrText xml:space="preserve"> PAGEREF _Toc129007350 \h </w:instrText>
        </w:r>
        <w:r w:rsidR="00B643B0" w:rsidRPr="00AB243F">
          <w:rPr>
            <w:webHidden/>
          </w:rPr>
        </w:r>
        <w:r w:rsidR="00B643B0" w:rsidRPr="00AB243F">
          <w:rPr>
            <w:webHidden/>
          </w:rPr>
          <w:fldChar w:fldCharType="separate"/>
        </w:r>
        <w:r w:rsidR="00CE1526">
          <w:rPr>
            <w:webHidden/>
          </w:rPr>
          <w:t>12</w:t>
        </w:r>
        <w:r w:rsidR="00B643B0" w:rsidRPr="00AB243F">
          <w:rPr>
            <w:webHidden/>
          </w:rPr>
          <w:fldChar w:fldCharType="end"/>
        </w:r>
      </w:hyperlink>
    </w:p>
    <w:p w14:paraId="5A35D5D4" w14:textId="5FB1D631" w:rsidR="00B643B0" w:rsidRPr="00AB243F" w:rsidRDefault="00E91A61">
      <w:pPr>
        <w:pStyle w:val="Kazalovsebine3"/>
        <w:tabs>
          <w:tab w:val="left" w:pos="1760"/>
        </w:tabs>
        <w:rPr>
          <w:rFonts w:ascii="Arial" w:eastAsiaTheme="minorEastAsia" w:hAnsi="Arial" w:cs="Arial"/>
          <w:noProof/>
          <w:sz w:val="20"/>
          <w:szCs w:val="20"/>
        </w:rPr>
      </w:pPr>
      <w:hyperlink w:anchor="_Toc129007351" w:history="1">
        <w:r w:rsidR="00B643B0" w:rsidRPr="00AB243F">
          <w:rPr>
            <w:rStyle w:val="Hiperpovezava"/>
            <w:rFonts w:ascii="Arial" w:hAnsi="Arial" w:cs="Arial"/>
            <w:noProof/>
            <w:sz w:val="20"/>
            <w:szCs w:val="20"/>
          </w:rPr>
          <w:t>10.3.1</w:t>
        </w:r>
        <w:r w:rsidR="00E73B28">
          <w:rPr>
            <w:rFonts w:ascii="Arial" w:eastAsiaTheme="minorEastAsia" w:hAnsi="Arial" w:cs="Arial"/>
            <w:noProof/>
            <w:sz w:val="20"/>
            <w:szCs w:val="20"/>
          </w:rPr>
          <w:t xml:space="preserve"> </w:t>
        </w:r>
        <w:r w:rsidR="00B643B0" w:rsidRPr="00AB243F">
          <w:rPr>
            <w:rStyle w:val="Hiperpovezava"/>
            <w:rFonts w:ascii="Arial" w:hAnsi="Arial" w:cs="Arial"/>
            <w:noProof/>
            <w:sz w:val="20"/>
            <w:szCs w:val="20"/>
          </w:rPr>
          <w:t>Jezik</w:t>
        </w:r>
        <w:r w:rsidR="00B643B0" w:rsidRPr="00AB243F">
          <w:rPr>
            <w:rFonts w:ascii="Arial" w:hAnsi="Arial" w:cs="Arial"/>
            <w:noProof/>
            <w:webHidden/>
            <w:sz w:val="20"/>
            <w:szCs w:val="20"/>
          </w:rPr>
          <w:tab/>
        </w:r>
        <w:r w:rsidR="00B643B0" w:rsidRPr="00AB243F">
          <w:rPr>
            <w:rFonts w:ascii="Arial" w:hAnsi="Arial" w:cs="Arial"/>
            <w:noProof/>
            <w:webHidden/>
            <w:sz w:val="20"/>
            <w:szCs w:val="20"/>
          </w:rPr>
          <w:fldChar w:fldCharType="begin"/>
        </w:r>
        <w:r w:rsidR="00B643B0" w:rsidRPr="00AB243F">
          <w:rPr>
            <w:rFonts w:ascii="Arial" w:hAnsi="Arial" w:cs="Arial"/>
            <w:noProof/>
            <w:webHidden/>
            <w:sz w:val="20"/>
            <w:szCs w:val="20"/>
          </w:rPr>
          <w:instrText xml:space="preserve"> PAGEREF _Toc129007351 \h </w:instrText>
        </w:r>
        <w:r w:rsidR="00B643B0" w:rsidRPr="00AB243F">
          <w:rPr>
            <w:rFonts w:ascii="Arial" w:hAnsi="Arial" w:cs="Arial"/>
            <w:noProof/>
            <w:webHidden/>
            <w:sz w:val="20"/>
            <w:szCs w:val="20"/>
          </w:rPr>
        </w:r>
        <w:r w:rsidR="00B643B0" w:rsidRPr="00AB243F">
          <w:rPr>
            <w:rFonts w:ascii="Arial" w:hAnsi="Arial" w:cs="Arial"/>
            <w:noProof/>
            <w:webHidden/>
            <w:sz w:val="20"/>
            <w:szCs w:val="20"/>
          </w:rPr>
          <w:fldChar w:fldCharType="separate"/>
        </w:r>
        <w:r w:rsidR="00CE1526">
          <w:rPr>
            <w:rFonts w:ascii="Arial" w:hAnsi="Arial" w:cs="Arial"/>
            <w:noProof/>
            <w:webHidden/>
            <w:sz w:val="20"/>
            <w:szCs w:val="20"/>
          </w:rPr>
          <w:t>12</w:t>
        </w:r>
        <w:r w:rsidR="00B643B0" w:rsidRPr="00AB243F">
          <w:rPr>
            <w:rFonts w:ascii="Arial" w:hAnsi="Arial" w:cs="Arial"/>
            <w:noProof/>
            <w:webHidden/>
            <w:sz w:val="20"/>
            <w:szCs w:val="20"/>
          </w:rPr>
          <w:fldChar w:fldCharType="end"/>
        </w:r>
      </w:hyperlink>
    </w:p>
    <w:p w14:paraId="5E591848" w14:textId="23686DDD" w:rsidR="00B643B0" w:rsidRPr="00AB243F" w:rsidRDefault="00E91A61">
      <w:pPr>
        <w:pStyle w:val="Kazalovsebine3"/>
        <w:tabs>
          <w:tab w:val="left" w:pos="1760"/>
        </w:tabs>
        <w:rPr>
          <w:rFonts w:ascii="Arial" w:eastAsiaTheme="minorEastAsia" w:hAnsi="Arial" w:cs="Arial"/>
          <w:noProof/>
          <w:sz w:val="20"/>
          <w:szCs w:val="20"/>
        </w:rPr>
      </w:pPr>
      <w:hyperlink w:anchor="_Toc129007352" w:history="1">
        <w:r w:rsidR="00B643B0" w:rsidRPr="00AB243F">
          <w:rPr>
            <w:rStyle w:val="Hiperpovezava"/>
            <w:rFonts w:ascii="Arial" w:hAnsi="Arial" w:cs="Arial"/>
            <w:noProof/>
            <w:sz w:val="20"/>
            <w:szCs w:val="20"/>
          </w:rPr>
          <w:t>10.3.2</w:t>
        </w:r>
        <w:r w:rsidR="00E73B28">
          <w:rPr>
            <w:rFonts w:ascii="Arial" w:eastAsiaTheme="minorEastAsia" w:hAnsi="Arial" w:cs="Arial"/>
            <w:noProof/>
            <w:sz w:val="20"/>
            <w:szCs w:val="20"/>
          </w:rPr>
          <w:t xml:space="preserve"> </w:t>
        </w:r>
        <w:r w:rsidR="00B643B0" w:rsidRPr="00AB243F">
          <w:rPr>
            <w:rStyle w:val="Hiperpovezava"/>
            <w:rFonts w:ascii="Arial" w:hAnsi="Arial" w:cs="Arial"/>
            <w:noProof/>
            <w:sz w:val="20"/>
            <w:szCs w:val="20"/>
          </w:rPr>
          <w:t>Veljavnost ponudbe</w:t>
        </w:r>
        <w:r w:rsidR="00B643B0" w:rsidRPr="00AB243F">
          <w:rPr>
            <w:rFonts w:ascii="Arial" w:hAnsi="Arial" w:cs="Arial"/>
            <w:noProof/>
            <w:webHidden/>
            <w:sz w:val="20"/>
            <w:szCs w:val="20"/>
          </w:rPr>
          <w:tab/>
        </w:r>
        <w:r w:rsidR="00B643B0" w:rsidRPr="00AB243F">
          <w:rPr>
            <w:rFonts w:ascii="Arial" w:hAnsi="Arial" w:cs="Arial"/>
            <w:noProof/>
            <w:webHidden/>
            <w:sz w:val="20"/>
            <w:szCs w:val="20"/>
          </w:rPr>
          <w:fldChar w:fldCharType="begin"/>
        </w:r>
        <w:r w:rsidR="00B643B0" w:rsidRPr="00AB243F">
          <w:rPr>
            <w:rFonts w:ascii="Arial" w:hAnsi="Arial" w:cs="Arial"/>
            <w:noProof/>
            <w:webHidden/>
            <w:sz w:val="20"/>
            <w:szCs w:val="20"/>
          </w:rPr>
          <w:instrText xml:space="preserve"> PAGEREF _Toc129007352 \h </w:instrText>
        </w:r>
        <w:r w:rsidR="00B643B0" w:rsidRPr="00AB243F">
          <w:rPr>
            <w:rFonts w:ascii="Arial" w:hAnsi="Arial" w:cs="Arial"/>
            <w:noProof/>
            <w:webHidden/>
            <w:sz w:val="20"/>
            <w:szCs w:val="20"/>
          </w:rPr>
        </w:r>
        <w:r w:rsidR="00B643B0" w:rsidRPr="00AB243F">
          <w:rPr>
            <w:rFonts w:ascii="Arial" w:hAnsi="Arial" w:cs="Arial"/>
            <w:noProof/>
            <w:webHidden/>
            <w:sz w:val="20"/>
            <w:szCs w:val="20"/>
          </w:rPr>
          <w:fldChar w:fldCharType="separate"/>
        </w:r>
        <w:r w:rsidR="00CE1526">
          <w:rPr>
            <w:rFonts w:ascii="Arial" w:hAnsi="Arial" w:cs="Arial"/>
            <w:noProof/>
            <w:webHidden/>
            <w:sz w:val="20"/>
            <w:szCs w:val="20"/>
          </w:rPr>
          <w:t>12</w:t>
        </w:r>
        <w:r w:rsidR="00B643B0" w:rsidRPr="00AB243F">
          <w:rPr>
            <w:rFonts w:ascii="Arial" w:hAnsi="Arial" w:cs="Arial"/>
            <w:noProof/>
            <w:webHidden/>
            <w:sz w:val="20"/>
            <w:szCs w:val="20"/>
          </w:rPr>
          <w:fldChar w:fldCharType="end"/>
        </w:r>
      </w:hyperlink>
    </w:p>
    <w:p w14:paraId="1B055C13" w14:textId="31FC741C" w:rsidR="00B643B0" w:rsidRPr="00AB243F" w:rsidRDefault="00E91A61">
      <w:pPr>
        <w:pStyle w:val="Kazalovsebine3"/>
        <w:tabs>
          <w:tab w:val="left" w:pos="1760"/>
        </w:tabs>
        <w:rPr>
          <w:rFonts w:ascii="Arial" w:eastAsiaTheme="minorEastAsia" w:hAnsi="Arial" w:cs="Arial"/>
          <w:noProof/>
          <w:sz w:val="20"/>
          <w:szCs w:val="20"/>
        </w:rPr>
      </w:pPr>
      <w:hyperlink w:anchor="_Toc129007353" w:history="1">
        <w:r w:rsidR="00B643B0" w:rsidRPr="00AB243F">
          <w:rPr>
            <w:rStyle w:val="Hiperpovezava"/>
            <w:rFonts w:ascii="Arial" w:hAnsi="Arial" w:cs="Arial"/>
            <w:noProof/>
            <w:sz w:val="20"/>
            <w:szCs w:val="20"/>
          </w:rPr>
          <w:t>10.3.3</w:t>
        </w:r>
        <w:r w:rsidR="00E73B28">
          <w:rPr>
            <w:rFonts w:ascii="Arial" w:eastAsiaTheme="minorEastAsia" w:hAnsi="Arial" w:cs="Arial"/>
            <w:noProof/>
            <w:sz w:val="20"/>
            <w:szCs w:val="20"/>
          </w:rPr>
          <w:t xml:space="preserve"> </w:t>
        </w:r>
        <w:r w:rsidR="00B643B0" w:rsidRPr="00AB243F">
          <w:rPr>
            <w:rStyle w:val="Hiperpovezava"/>
            <w:rFonts w:ascii="Arial" w:hAnsi="Arial" w:cs="Arial"/>
            <w:noProof/>
            <w:sz w:val="20"/>
            <w:szCs w:val="20"/>
          </w:rPr>
          <w:t>Skupna ponudba</w:t>
        </w:r>
        <w:r w:rsidR="00B643B0" w:rsidRPr="00AB243F">
          <w:rPr>
            <w:rFonts w:ascii="Arial" w:hAnsi="Arial" w:cs="Arial"/>
            <w:noProof/>
            <w:webHidden/>
            <w:sz w:val="20"/>
            <w:szCs w:val="20"/>
          </w:rPr>
          <w:tab/>
        </w:r>
        <w:r w:rsidR="00B643B0" w:rsidRPr="00AB243F">
          <w:rPr>
            <w:rFonts w:ascii="Arial" w:hAnsi="Arial" w:cs="Arial"/>
            <w:noProof/>
            <w:webHidden/>
            <w:sz w:val="20"/>
            <w:szCs w:val="20"/>
          </w:rPr>
          <w:fldChar w:fldCharType="begin"/>
        </w:r>
        <w:r w:rsidR="00B643B0" w:rsidRPr="00AB243F">
          <w:rPr>
            <w:rFonts w:ascii="Arial" w:hAnsi="Arial" w:cs="Arial"/>
            <w:noProof/>
            <w:webHidden/>
            <w:sz w:val="20"/>
            <w:szCs w:val="20"/>
          </w:rPr>
          <w:instrText xml:space="preserve"> PAGEREF _Toc129007353 \h </w:instrText>
        </w:r>
        <w:r w:rsidR="00B643B0" w:rsidRPr="00AB243F">
          <w:rPr>
            <w:rFonts w:ascii="Arial" w:hAnsi="Arial" w:cs="Arial"/>
            <w:noProof/>
            <w:webHidden/>
            <w:sz w:val="20"/>
            <w:szCs w:val="20"/>
          </w:rPr>
        </w:r>
        <w:r w:rsidR="00B643B0" w:rsidRPr="00AB243F">
          <w:rPr>
            <w:rFonts w:ascii="Arial" w:hAnsi="Arial" w:cs="Arial"/>
            <w:noProof/>
            <w:webHidden/>
            <w:sz w:val="20"/>
            <w:szCs w:val="20"/>
          </w:rPr>
          <w:fldChar w:fldCharType="separate"/>
        </w:r>
        <w:r w:rsidR="00CE1526">
          <w:rPr>
            <w:rFonts w:ascii="Arial" w:hAnsi="Arial" w:cs="Arial"/>
            <w:noProof/>
            <w:webHidden/>
            <w:sz w:val="20"/>
            <w:szCs w:val="20"/>
          </w:rPr>
          <w:t>12</w:t>
        </w:r>
        <w:r w:rsidR="00B643B0" w:rsidRPr="00AB243F">
          <w:rPr>
            <w:rFonts w:ascii="Arial" w:hAnsi="Arial" w:cs="Arial"/>
            <w:noProof/>
            <w:webHidden/>
            <w:sz w:val="20"/>
            <w:szCs w:val="20"/>
          </w:rPr>
          <w:fldChar w:fldCharType="end"/>
        </w:r>
      </w:hyperlink>
    </w:p>
    <w:p w14:paraId="37A9F72E" w14:textId="0DC84A89" w:rsidR="00B643B0" w:rsidRPr="00AB243F" w:rsidRDefault="00E91A61">
      <w:pPr>
        <w:pStyle w:val="Kazalovsebine3"/>
        <w:tabs>
          <w:tab w:val="left" w:pos="1760"/>
        </w:tabs>
        <w:rPr>
          <w:rFonts w:ascii="Arial" w:eastAsiaTheme="minorEastAsia" w:hAnsi="Arial" w:cs="Arial"/>
          <w:noProof/>
          <w:sz w:val="20"/>
          <w:szCs w:val="20"/>
        </w:rPr>
      </w:pPr>
      <w:hyperlink w:anchor="_Toc129007354" w:history="1">
        <w:r w:rsidR="00B643B0" w:rsidRPr="00AB243F">
          <w:rPr>
            <w:rStyle w:val="Hiperpovezava"/>
            <w:rFonts w:ascii="Arial" w:hAnsi="Arial" w:cs="Arial"/>
            <w:noProof/>
            <w:sz w:val="20"/>
            <w:szCs w:val="20"/>
          </w:rPr>
          <w:t>10.3.4</w:t>
        </w:r>
        <w:r w:rsidR="00E73B28">
          <w:rPr>
            <w:rFonts w:ascii="Arial" w:eastAsiaTheme="minorEastAsia" w:hAnsi="Arial" w:cs="Arial"/>
            <w:noProof/>
            <w:sz w:val="20"/>
            <w:szCs w:val="20"/>
          </w:rPr>
          <w:t xml:space="preserve"> </w:t>
        </w:r>
        <w:r w:rsidR="00B643B0" w:rsidRPr="00AB243F">
          <w:rPr>
            <w:rStyle w:val="Hiperpovezava"/>
            <w:rFonts w:ascii="Arial" w:hAnsi="Arial" w:cs="Arial"/>
            <w:noProof/>
            <w:sz w:val="20"/>
            <w:szCs w:val="20"/>
          </w:rPr>
          <w:t>Ponudba s podizvajalci</w:t>
        </w:r>
        <w:r w:rsidR="00B643B0" w:rsidRPr="00AB243F">
          <w:rPr>
            <w:rFonts w:ascii="Arial" w:hAnsi="Arial" w:cs="Arial"/>
            <w:noProof/>
            <w:webHidden/>
            <w:sz w:val="20"/>
            <w:szCs w:val="20"/>
          </w:rPr>
          <w:tab/>
        </w:r>
        <w:r w:rsidR="00B643B0" w:rsidRPr="00AB243F">
          <w:rPr>
            <w:rFonts w:ascii="Arial" w:hAnsi="Arial" w:cs="Arial"/>
            <w:noProof/>
            <w:webHidden/>
            <w:sz w:val="20"/>
            <w:szCs w:val="20"/>
          </w:rPr>
          <w:fldChar w:fldCharType="begin"/>
        </w:r>
        <w:r w:rsidR="00B643B0" w:rsidRPr="00AB243F">
          <w:rPr>
            <w:rFonts w:ascii="Arial" w:hAnsi="Arial" w:cs="Arial"/>
            <w:noProof/>
            <w:webHidden/>
            <w:sz w:val="20"/>
            <w:szCs w:val="20"/>
          </w:rPr>
          <w:instrText xml:space="preserve"> PAGEREF _Toc129007354 \h </w:instrText>
        </w:r>
        <w:r w:rsidR="00B643B0" w:rsidRPr="00AB243F">
          <w:rPr>
            <w:rFonts w:ascii="Arial" w:hAnsi="Arial" w:cs="Arial"/>
            <w:noProof/>
            <w:webHidden/>
            <w:sz w:val="20"/>
            <w:szCs w:val="20"/>
          </w:rPr>
        </w:r>
        <w:r w:rsidR="00B643B0" w:rsidRPr="00AB243F">
          <w:rPr>
            <w:rFonts w:ascii="Arial" w:hAnsi="Arial" w:cs="Arial"/>
            <w:noProof/>
            <w:webHidden/>
            <w:sz w:val="20"/>
            <w:szCs w:val="20"/>
          </w:rPr>
          <w:fldChar w:fldCharType="separate"/>
        </w:r>
        <w:r w:rsidR="00CE1526">
          <w:rPr>
            <w:rFonts w:ascii="Arial" w:hAnsi="Arial" w:cs="Arial"/>
            <w:noProof/>
            <w:webHidden/>
            <w:sz w:val="20"/>
            <w:szCs w:val="20"/>
          </w:rPr>
          <w:t>13</w:t>
        </w:r>
        <w:r w:rsidR="00B643B0" w:rsidRPr="00AB243F">
          <w:rPr>
            <w:rFonts w:ascii="Arial" w:hAnsi="Arial" w:cs="Arial"/>
            <w:noProof/>
            <w:webHidden/>
            <w:sz w:val="20"/>
            <w:szCs w:val="20"/>
          </w:rPr>
          <w:fldChar w:fldCharType="end"/>
        </w:r>
      </w:hyperlink>
    </w:p>
    <w:p w14:paraId="0E7C74FC" w14:textId="208E9A2A" w:rsidR="00B643B0" w:rsidRPr="00AB243F" w:rsidRDefault="00E91A61">
      <w:pPr>
        <w:pStyle w:val="Kazalovsebine3"/>
        <w:tabs>
          <w:tab w:val="left" w:pos="1760"/>
        </w:tabs>
        <w:rPr>
          <w:rFonts w:ascii="Arial" w:eastAsiaTheme="minorEastAsia" w:hAnsi="Arial" w:cs="Arial"/>
          <w:noProof/>
          <w:sz w:val="20"/>
          <w:szCs w:val="20"/>
        </w:rPr>
      </w:pPr>
      <w:hyperlink w:anchor="_Toc129007355" w:history="1">
        <w:r w:rsidR="00B643B0" w:rsidRPr="00AB243F">
          <w:rPr>
            <w:rStyle w:val="Hiperpovezava"/>
            <w:rFonts w:ascii="Arial" w:hAnsi="Arial" w:cs="Arial"/>
            <w:noProof/>
            <w:sz w:val="20"/>
            <w:szCs w:val="20"/>
          </w:rPr>
          <w:t>10.3.5</w:t>
        </w:r>
        <w:r w:rsidR="00E73B28">
          <w:rPr>
            <w:rFonts w:ascii="Arial" w:eastAsiaTheme="minorEastAsia" w:hAnsi="Arial" w:cs="Arial"/>
            <w:noProof/>
            <w:sz w:val="20"/>
            <w:szCs w:val="20"/>
          </w:rPr>
          <w:t xml:space="preserve"> </w:t>
        </w:r>
        <w:r w:rsidR="00B643B0" w:rsidRPr="00AB243F">
          <w:rPr>
            <w:rStyle w:val="Hiperpovezava"/>
            <w:rFonts w:ascii="Arial" w:hAnsi="Arial" w:cs="Arial"/>
            <w:noProof/>
            <w:sz w:val="20"/>
            <w:szCs w:val="20"/>
          </w:rPr>
          <w:t>Uporaba zmogljivosti drugih subjektov</w:t>
        </w:r>
        <w:r w:rsidR="00B643B0" w:rsidRPr="00AB243F">
          <w:rPr>
            <w:rFonts w:ascii="Arial" w:hAnsi="Arial" w:cs="Arial"/>
            <w:noProof/>
            <w:webHidden/>
            <w:sz w:val="20"/>
            <w:szCs w:val="20"/>
          </w:rPr>
          <w:tab/>
        </w:r>
        <w:r w:rsidR="00B643B0" w:rsidRPr="00AB243F">
          <w:rPr>
            <w:rFonts w:ascii="Arial" w:hAnsi="Arial" w:cs="Arial"/>
            <w:noProof/>
            <w:webHidden/>
            <w:sz w:val="20"/>
            <w:szCs w:val="20"/>
          </w:rPr>
          <w:fldChar w:fldCharType="begin"/>
        </w:r>
        <w:r w:rsidR="00B643B0" w:rsidRPr="00AB243F">
          <w:rPr>
            <w:rFonts w:ascii="Arial" w:hAnsi="Arial" w:cs="Arial"/>
            <w:noProof/>
            <w:webHidden/>
            <w:sz w:val="20"/>
            <w:szCs w:val="20"/>
          </w:rPr>
          <w:instrText xml:space="preserve"> PAGEREF _Toc129007355 \h </w:instrText>
        </w:r>
        <w:r w:rsidR="00B643B0" w:rsidRPr="00AB243F">
          <w:rPr>
            <w:rFonts w:ascii="Arial" w:hAnsi="Arial" w:cs="Arial"/>
            <w:noProof/>
            <w:webHidden/>
            <w:sz w:val="20"/>
            <w:szCs w:val="20"/>
          </w:rPr>
        </w:r>
        <w:r w:rsidR="00B643B0" w:rsidRPr="00AB243F">
          <w:rPr>
            <w:rFonts w:ascii="Arial" w:hAnsi="Arial" w:cs="Arial"/>
            <w:noProof/>
            <w:webHidden/>
            <w:sz w:val="20"/>
            <w:szCs w:val="20"/>
          </w:rPr>
          <w:fldChar w:fldCharType="separate"/>
        </w:r>
        <w:r w:rsidR="00CE1526">
          <w:rPr>
            <w:rFonts w:ascii="Arial" w:hAnsi="Arial" w:cs="Arial"/>
            <w:noProof/>
            <w:webHidden/>
            <w:sz w:val="20"/>
            <w:szCs w:val="20"/>
          </w:rPr>
          <w:t>14</w:t>
        </w:r>
        <w:r w:rsidR="00B643B0" w:rsidRPr="00AB243F">
          <w:rPr>
            <w:rFonts w:ascii="Arial" w:hAnsi="Arial" w:cs="Arial"/>
            <w:noProof/>
            <w:webHidden/>
            <w:sz w:val="20"/>
            <w:szCs w:val="20"/>
          </w:rPr>
          <w:fldChar w:fldCharType="end"/>
        </w:r>
      </w:hyperlink>
    </w:p>
    <w:p w14:paraId="57A08FC8" w14:textId="1406B295" w:rsidR="00B643B0" w:rsidRPr="00AB243F" w:rsidRDefault="00E91A61">
      <w:pPr>
        <w:pStyle w:val="Kazalovsebine3"/>
        <w:tabs>
          <w:tab w:val="left" w:pos="1760"/>
        </w:tabs>
        <w:rPr>
          <w:rFonts w:ascii="Arial" w:eastAsiaTheme="minorEastAsia" w:hAnsi="Arial" w:cs="Arial"/>
          <w:noProof/>
          <w:sz w:val="20"/>
          <w:szCs w:val="20"/>
        </w:rPr>
      </w:pPr>
      <w:hyperlink w:anchor="_Toc129007356" w:history="1">
        <w:r w:rsidR="00B643B0" w:rsidRPr="00AB243F">
          <w:rPr>
            <w:rStyle w:val="Hiperpovezava"/>
            <w:rFonts w:ascii="Arial" w:hAnsi="Arial" w:cs="Arial"/>
            <w:noProof/>
            <w:sz w:val="20"/>
            <w:szCs w:val="20"/>
          </w:rPr>
          <w:t>10.3.6</w:t>
        </w:r>
        <w:r w:rsidR="00E73B28">
          <w:rPr>
            <w:rFonts w:ascii="Arial" w:eastAsiaTheme="minorEastAsia" w:hAnsi="Arial" w:cs="Arial"/>
            <w:noProof/>
            <w:sz w:val="20"/>
            <w:szCs w:val="20"/>
          </w:rPr>
          <w:t xml:space="preserve"> </w:t>
        </w:r>
        <w:r w:rsidR="00B643B0" w:rsidRPr="00AB243F">
          <w:rPr>
            <w:rStyle w:val="Hiperpovezava"/>
            <w:rFonts w:ascii="Arial" w:hAnsi="Arial" w:cs="Arial"/>
            <w:noProof/>
            <w:sz w:val="20"/>
            <w:szCs w:val="20"/>
          </w:rPr>
          <w:t>Tuji gospodarski subjekti</w:t>
        </w:r>
        <w:r w:rsidR="00B643B0" w:rsidRPr="00AB243F">
          <w:rPr>
            <w:rFonts w:ascii="Arial" w:hAnsi="Arial" w:cs="Arial"/>
            <w:noProof/>
            <w:webHidden/>
            <w:sz w:val="20"/>
            <w:szCs w:val="20"/>
          </w:rPr>
          <w:tab/>
        </w:r>
        <w:r w:rsidR="00B643B0" w:rsidRPr="00AB243F">
          <w:rPr>
            <w:rFonts w:ascii="Arial" w:hAnsi="Arial" w:cs="Arial"/>
            <w:noProof/>
            <w:webHidden/>
            <w:sz w:val="20"/>
            <w:szCs w:val="20"/>
          </w:rPr>
          <w:fldChar w:fldCharType="begin"/>
        </w:r>
        <w:r w:rsidR="00B643B0" w:rsidRPr="00AB243F">
          <w:rPr>
            <w:rFonts w:ascii="Arial" w:hAnsi="Arial" w:cs="Arial"/>
            <w:noProof/>
            <w:webHidden/>
            <w:sz w:val="20"/>
            <w:szCs w:val="20"/>
          </w:rPr>
          <w:instrText xml:space="preserve"> PAGEREF _Toc129007356 \h </w:instrText>
        </w:r>
        <w:r w:rsidR="00B643B0" w:rsidRPr="00AB243F">
          <w:rPr>
            <w:rFonts w:ascii="Arial" w:hAnsi="Arial" w:cs="Arial"/>
            <w:noProof/>
            <w:webHidden/>
            <w:sz w:val="20"/>
            <w:szCs w:val="20"/>
          </w:rPr>
        </w:r>
        <w:r w:rsidR="00B643B0" w:rsidRPr="00AB243F">
          <w:rPr>
            <w:rFonts w:ascii="Arial" w:hAnsi="Arial" w:cs="Arial"/>
            <w:noProof/>
            <w:webHidden/>
            <w:sz w:val="20"/>
            <w:szCs w:val="20"/>
          </w:rPr>
          <w:fldChar w:fldCharType="separate"/>
        </w:r>
        <w:r w:rsidR="00CE1526">
          <w:rPr>
            <w:rFonts w:ascii="Arial" w:hAnsi="Arial" w:cs="Arial"/>
            <w:noProof/>
            <w:webHidden/>
            <w:sz w:val="20"/>
            <w:szCs w:val="20"/>
          </w:rPr>
          <w:t>14</w:t>
        </w:r>
        <w:r w:rsidR="00B643B0" w:rsidRPr="00AB243F">
          <w:rPr>
            <w:rFonts w:ascii="Arial" w:hAnsi="Arial" w:cs="Arial"/>
            <w:noProof/>
            <w:webHidden/>
            <w:sz w:val="20"/>
            <w:szCs w:val="20"/>
          </w:rPr>
          <w:fldChar w:fldCharType="end"/>
        </w:r>
      </w:hyperlink>
    </w:p>
    <w:p w14:paraId="45B8DA40" w14:textId="15243C30" w:rsidR="00B643B0" w:rsidRPr="00AB243F" w:rsidRDefault="00E91A61">
      <w:pPr>
        <w:pStyle w:val="Kazalovsebine3"/>
        <w:tabs>
          <w:tab w:val="left" w:pos="1760"/>
        </w:tabs>
        <w:rPr>
          <w:rFonts w:ascii="Arial" w:eastAsiaTheme="minorEastAsia" w:hAnsi="Arial" w:cs="Arial"/>
          <w:noProof/>
          <w:sz w:val="20"/>
          <w:szCs w:val="20"/>
        </w:rPr>
      </w:pPr>
      <w:hyperlink w:anchor="_Toc129007357" w:history="1">
        <w:r w:rsidR="00B643B0" w:rsidRPr="00AB243F">
          <w:rPr>
            <w:rStyle w:val="Hiperpovezava"/>
            <w:rFonts w:ascii="Arial" w:eastAsia="Calibri" w:hAnsi="Arial" w:cs="Arial"/>
            <w:noProof/>
            <w:sz w:val="20"/>
            <w:szCs w:val="20"/>
          </w:rPr>
          <w:t>10.3.7</w:t>
        </w:r>
        <w:r w:rsidR="00E73B28">
          <w:rPr>
            <w:rFonts w:ascii="Arial" w:eastAsiaTheme="minorEastAsia" w:hAnsi="Arial" w:cs="Arial"/>
            <w:noProof/>
            <w:sz w:val="20"/>
            <w:szCs w:val="20"/>
          </w:rPr>
          <w:t xml:space="preserve"> </w:t>
        </w:r>
        <w:r w:rsidR="00B643B0" w:rsidRPr="00AB243F">
          <w:rPr>
            <w:rStyle w:val="Hiperpovezava"/>
            <w:rFonts w:ascii="Arial" w:eastAsia="Calibri" w:hAnsi="Arial" w:cs="Arial"/>
            <w:noProof/>
            <w:sz w:val="20"/>
            <w:szCs w:val="20"/>
          </w:rPr>
          <w:t>Variantne ponudbe</w:t>
        </w:r>
        <w:r w:rsidR="00B643B0" w:rsidRPr="00AB243F">
          <w:rPr>
            <w:rFonts w:ascii="Arial" w:hAnsi="Arial" w:cs="Arial"/>
            <w:noProof/>
            <w:webHidden/>
            <w:sz w:val="20"/>
            <w:szCs w:val="20"/>
          </w:rPr>
          <w:tab/>
        </w:r>
        <w:r w:rsidR="00B643B0" w:rsidRPr="00AB243F">
          <w:rPr>
            <w:rFonts w:ascii="Arial" w:hAnsi="Arial" w:cs="Arial"/>
            <w:noProof/>
            <w:webHidden/>
            <w:sz w:val="20"/>
            <w:szCs w:val="20"/>
          </w:rPr>
          <w:fldChar w:fldCharType="begin"/>
        </w:r>
        <w:r w:rsidR="00B643B0" w:rsidRPr="00AB243F">
          <w:rPr>
            <w:rFonts w:ascii="Arial" w:hAnsi="Arial" w:cs="Arial"/>
            <w:noProof/>
            <w:webHidden/>
            <w:sz w:val="20"/>
            <w:szCs w:val="20"/>
          </w:rPr>
          <w:instrText xml:space="preserve"> PAGEREF _Toc129007357 \h </w:instrText>
        </w:r>
        <w:r w:rsidR="00B643B0" w:rsidRPr="00AB243F">
          <w:rPr>
            <w:rFonts w:ascii="Arial" w:hAnsi="Arial" w:cs="Arial"/>
            <w:noProof/>
            <w:webHidden/>
            <w:sz w:val="20"/>
            <w:szCs w:val="20"/>
          </w:rPr>
        </w:r>
        <w:r w:rsidR="00B643B0" w:rsidRPr="00AB243F">
          <w:rPr>
            <w:rFonts w:ascii="Arial" w:hAnsi="Arial" w:cs="Arial"/>
            <w:noProof/>
            <w:webHidden/>
            <w:sz w:val="20"/>
            <w:szCs w:val="20"/>
          </w:rPr>
          <w:fldChar w:fldCharType="separate"/>
        </w:r>
        <w:r w:rsidR="00CE1526">
          <w:rPr>
            <w:rFonts w:ascii="Arial" w:hAnsi="Arial" w:cs="Arial"/>
            <w:noProof/>
            <w:webHidden/>
            <w:sz w:val="20"/>
            <w:szCs w:val="20"/>
          </w:rPr>
          <w:t>15</w:t>
        </w:r>
        <w:r w:rsidR="00B643B0" w:rsidRPr="00AB243F">
          <w:rPr>
            <w:rFonts w:ascii="Arial" w:hAnsi="Arial" w:cs="Arial"/>
            <w:noProof/>
            <w:webHidden/>
            <w:sz w:val="20"/>
            <w:szCs w:val="20"/>
          </w:rPr>
          <w:fldChar w:fldCharType="end"/>
        </w:r>
      </w:hyperlink>
    </w:p>
    <w:p w14:paraId="5F99A6FC" w14:textId="5D088EFB" w:rsidR="00B643B0" w:rsidRPr="00AB243F" w:rsidRDefault="00E91A61">
      <w:pPr>
        <w:pStyle w:val="Kazalovsebine1"/>
        <w:rPr>
          <w:rFonts w:eastAsiaTheme="minorEastAsia"/>
          <w:bCs w:val="0"/>
          <w:caps w:val="0"/>
        </w:rPr>
      </w:pPr>
      <w:hyperlink w:anchor="_Toc129007358" w:history="1">
        <w:r w:rsidR="00B643B0" w:rsidRPr="00AB243F">
          <w:rPr>
            <w:rStyle w:val="Hiperpovezava"/>
          </w:rPr>
          <w:t>11.</w:t>
        </w:r>
        <w:r w:rsidR="00B643B0" w:rsidRPr="00AB243F">
          <w:rPr>
            <w:rFonts w:eastAsiaTheme="minorEastAsia"/>
            <w:bCs w:val="0"/>
            <w:caps w:val="0"/>
          </w:rPr>
          <w:tab/>
        </w:r>
        <w:r w:rsidR="00B643B0" w:rsidRPr="00AB243F">
          <w:rPr>
            <w:rStyle w:val="Hiperpovezava"/>
          </w:rPr>
          <w:t>FINANČNA ZAVAROVANJA</w:t>
        </w:r>
        <w:r w:rsidR="00B643B0" w:rsidRPr="00AB243F">
          <w:rPr>
            <w:webHidden/>
          </w:rPr>
          <w:tab/>
        </w:r>
        <w:r w:rsidR="00B643B0" w:rsidRPr="00AB243F">
          <w:rPr>
            <w:webHidden/>
          </w:rPr>
          <w:fldChar w:fldCharType="begin"/>
        </w:r>
        <w:r w:rsidR="00B643B0" w:rsidRPr="00AB243F">
          <w:rPr>
            <w:webHidden/>
          </w:rPr>
          <w:instrText xml:space="preserve"> PAGEREF _Toc129007358 \h </w:instrText>
        </w:r>
        <w:r w:rsidR="00B643B0" w:rsidRPr="00AB243F">
          <w:rPr>
            <w:webHidden/>
          </w:rPr>
        </w:r>
        <w:r w:rsidR="00B643B0" w:rsidRPr="00AB243F">
          <w:rPr>
            <w:webHidden/>
          </w:rPr>
          <w:fldChar w:fldCharType="separate"/>
        </w:r>
        <w:r w:rsidR="00CE1526">
          <w:rPr>
            <w:webHidden/>
          </w:rPr>
          <w:t>15</w:t>
        </w:r>
        <w:r w:rsidR="00B643B0" w:rsidRPr="00AB243F">
          <w:rPr>
            <w:webHidden/>
          </w:rPr>
          <w:fldChar w:fldCharType="end"/>
        </w:r>
      </w:hyperlink>
    </w:p>
    <w:p w14:paraId="24A7F44E" w14:textId="4F81096E" w:rsidR="00B643B0" w:rsidRPr="00AB243F" w:rsidRDefault="00E91A61">
      <w:pPr>
        <w:pStyle w:val="Kazalovsebine2"/>
        <w:rPr>
          <w:rFonts w:eastAsiaTheme="minorEastAsia"/>
          <w:color w:val="auto"/>
        </w:rPr>
      </w:pPr>
      <w:hyperlink w:anchor="_Toc129007359" w:history="1">
        <w:r w:rsidR="00B643B0" w:rsidRPr="00AB243F">
          <w:rPr>
            <w:rStyle w:val="Hiperpovezava"/>
          </w:rPr>
          <w:t>11.1</w:t>
        </w:r>
        <w:r w:rsidR="00B643B0" w:rsidRPr="00AB243F">
          <w:rPr>
            <w:rFonts w:eastAsiaTheme="minorEastAsia"/>
            <w:color w:val="auto"/>
          </w:rPr>
          <w:tab/>
        </w:r>
        <w:r w:rsidR="00B643B0" w:rsidRPr="00AB243F">
          <w:rPr>
            <w:rStyle w:val="Hiperpovezava"/>
          </w:rPr>
          <w:t>Dobra izvedba pogodbenih obveznosti</w:t>
        </w:r>
        <w:r w:rsidR="00B643B0" w:rsidRPr="00AB243F">
          <w:rPr>
            <w:webHidden/>
          </w:rPr>
          <w:tab/>
        </w:r>
        <w:r w:rsidR="00B643B0" w:rsidRPr="00AB243F">
          <w:rPr>
            <w:webHidden/>
          </w:rPr>
          <w:fldChar w:fldCharType="begin"/>
        </w:r>
        <w:r w:rsidR="00B643B0" w:rsidRPr="00AB243F">
          <w:rPr>
            <w:webHidden/>
          </w:rPr>
          <w:instrText xml:space="preserve"> PAGEREF _Toc129007359 \h </w:instrText>
        </w:r>
        <w:r w:rsidR="00B643B0" w:rsidRPr="00AB243F">
          <w:rPr>
            <w:webHidden/>
          </w:rPr>
        </w:r>
        <w:r w:rsidR="00B643B0" w:rsidRPr="00AB243F">
          <w:rPr>
            <w:webHidden/>
          </w:rPr>
          <w:fldChar w:fldCharType="separate"/>
        </w:r>
        <w:r w:rsidR="00CE1526">
          <w:rPr>
            <w:webHidden/>
          </w:rPr>
          <w:t>15</w:t>
        </w:r>
        <w:r w:rsidR="00B643B0" w:rsidRPr="00AB243F">
          <w:rPr>
            <w:webHidden/>
          </w:rPr>
          <w:fldChar w:fldCharType="end"/>
        </w:r>
      </w:hyperlink>
    </w:p>
    <w:p w14:paraId="5A54173F" w14:textId="22C05BEC" w:rsidR="00B643B0" w:rsidRPr="00AB243F" w:rsidRDefault="00E91A61">
      <w:pPr>
        <w:pStyle w:val="Kazalovsebine1"/>
        <w:rPr>
          <w:rFonts w:eastAsiaTheme="minorEastAsia"/>
          <w:bCs w:val="0"/>
          <w:caps w:val="0"/>
        </w:rPr>
      </w:pPr>
      <w:hyperlink w:anchor="_Toc129007360" w:history="1">
        <w:r w:rsidR="00B643B0" w:rsidRPr="00AB243F">
          <w:rPr>
            <w:rStyle w:val="Hiperpovezava"/>
          </w:rPr>
          <w:t>12.</w:t>
        </w:r>
        <w:r w:rsidR="00B643B0" w:rsidRPr="00AB243F">
          <w:rPr>
            <w:rFonts w:eastAsiaTheme="minorEastAsia"/>
            <w:bCs w:val="0"/>
            <w:caps w:val="0"/>
          </w:rPr>
          <w:tab/>
        </w:r>
        <w:r w:rsidR="00B643B0" w:rsidRPr="00AB243F">
          <w:rPr>
            <w:rStyle w:val="Hiperpovezava"/>
          </w:rPr>
          <w:t>OSTALA DOLOČILA V ZVEZI S POSTOPKOM JAVNEGA NAROČILA</w:t>
        </w:r>
        <w:r w:rsidR="00B643B0" w:rsidRPr="00AB243F">
          <w:rPr>
            <w:webHidden/>
          </w:rPr>
          <w:tab/>
        </w:r>
        <w:r w:rsidR="00B643B0" w:rsidRPr="00AB243F">
          <w:rPr>
            <w:webHidden/>
          </w:rPr>
          <w:fldChar w:fldCharType="begin"/>
        </w:r>
        <w:r w:rsidR="00B643B0" w:rsidRPr="00AB243F">
          <w:rPr>
            <w:webHidden/>
          </w:rPr>
          <w:instrText xml:space="preserve"> PAGEREF _Toc129007360 \h </w:instrText>
        </w:r>
        <w:r w:rsidR="00B643B0" w:rsidRPr="00AB243F">
          <w:rPr>
            <w:webHidden/>
          </w:rPr>
        </w:r>
        <w:r w:rsidR="00B643B0" w:rsidRPr="00AB243F">
          <w:rPr>
            <w:webHidden/>
          </w:rPr>
          <w:fldChar w:fldCharType="separate"/>
        </w:r>
        <w:r w:rsidR="00CE1526">
          <w:rPr>
            <w:webHidden/>
          </w:rPr>
          <w:t>16</w:t>
        </w:r>
        <w:r w:rsidR="00B643B0" w:rsidRPr="00AB243F">
          <w:rPr>
            <w:webHidden/>
          </w:rPr>
          <w:fldChar w:fldCharType="end"/>
        </w:r>
      </w:hyperlink>
    </w:p>
    <w:p w14:paraId="670CAD97" w14:textId="21A6BFB4" w:rsidR="00B643B0" w:rsidRPr="00AB243F" w:rsidRDefault="00E91A61">
      <w:pPr>
        <w:pStyle w:val="Kazalovsebine2"/>
        <w:rPr>
          <w:rFonts w:eastAsiaTheme="minorEastAsia"/>
          <w:color w:val="auto"/>
        </w:rPr>
      </w:pPr>
      <w:hyperlink w:anchor="_Toc129007361" w:history="1">
        <w:r w:rsidR="00B643B0" w:rsidRPr="00AB243F">
          <w:rPr>
            <w:rStyle w:val="Hiperpovezava"/>
          </w:rPr>
          <w:t>12.1</w:t>
        </w:r>
        <w:r w:rsidR="00B643B0" w:rsidRPr="00AB243F">
          <w:rPr>
            <w:rFonts w:eastAsiaTheme="minorEastAsia"/>
            <w:color w:val="auto"/>
          </w:rPr>
          <w:tab/>
        </w:r>
        <w:r w:rsidR="00B643B0" w:rsidRPr="00AB243F">
          <w:rPr>
            <w:rStyle w:val="Hiperpovezava"/>
          </w:rPr>
          <w:t>Obvestilo o odločitvi o oddaji naročila</w:t>
        </w:r>
        <w:r w:rsidR="00B643B0" w:rsidRPr="00AB243F">
          <w:rPr>
            <w:webHidden/>
          </w:rPr>
          <w:tab/>
        </w:r>
        <w:r w:rsidR="00B643B0" w:rsidRPr="00AB243F">
          <w:rPr>
            <w:webHidden/>
          </w:rPr>
          <w:fldChar w:fldCharType="begin"/>
        </w:r>
        <w:r w:rsidR="00B643B0" w:rsidRPr="00AB243F">
          <w:rPr>
            <w:webHidden/>
          </w:rPr>
          <w:instrText xml:space="preserve"> PAGEREF _Toc129007361 \h </w:instrText>
        </w:r>
        <w:r w:rsidR="00B643B0" w:rsidRPr="00AB243F">
          <w:rPr>
            <w:webHidden/>
          </w:rPr>
        </w:r>
        <w:r w:rsidR="00B643B0" w:rsidRPr="00AB243F">
          <w:rPr>
            <w:webHidden/>
          </w:rPr>
          <w:fldChar w:fldCharType="separate"/>
        </w:r>
        <w:r w:rsidR="00CE1526">
          <w:rPr>
            <w:webHidden/>
          </w:rPr>
          <w:t>16</w:t>
        </w:r>
        <w:r w:rsidR="00B643B0" w:rsidRPr="00AB243F">
          <w:rPr>
            <w:webHidden/>
          </w:rPr>
          <w:fldChar w:fldCharType="end"/>
        </w:r>
      </w:hyperlink>
    </w:p>
    <w:p w14:paraId="6C6C74A9" w14:textId="536D3740" w:rsidR="00B643B0" w:rsidRPr="00AB243F" w:rsidRDefault="00E91A61">
      <w:pPr>
        <w:pStyle w:val="Kazalovsebine2"/>
        <w:rPr>
          <w:rFonts w:eastAsiaTheme="minorEastAsia"/>
          <w:color w:val="auto"/>
        </w:rPr>
      </w:pPr>
      <w:hyperlink w:anchor="_Toc129007362" w:history="1">
        <w:r w:rsidR="00B643B0" w:rsidRPr="00AB243F">
          <w:rPr>
            <w:rStyle w:val="Hiperpovezava"/>
          </w:rPr>
          <w:t>12.2</w:t>
        </w:r>
        <w:r w:rsidR="00B643B0" w:rsidRPr="00AB243F">
          <w:rPr>
            <w:rFonts w:eastAsiaTheme="minorEastAsia"/>
            <w:color w:val="auto"/>
          </w:rPr>
          <w:tab/>
        </w:r>
        <w:r w:rsidR="00B643B0" w:rsidRPr="00AB243F">
          <w:rPr>
            <w:rStyle w:val="Hiperpovezava"/>
          </w:rPr>
          <w:t>Sklenitev pogodbe</w:t>
        </w:r>
        <w:r w:rsidR="00B643B0" w:rsidRPr="00AB243F">
          <w:rPr>
            <w:webHidden/>
          </w:rPr>
          <w:tab/>
        </w:r>
        <w:r w:rsidR="00B643B0" w:rsidRPr="00AB243F">
          <w:rPr>
            <w:webHidden/>
          </w:rPr>
          <w:fldChar w:fldCharType="begin"/>
        </w:r>
        <w:r w:rsidR="00B643B0" w:rsidRPr="00AB243F">
          <w:rPr>
            <w:webHidden/>
          </w:rPr>
          <w:instrText xml:space="preserve"> PAGEREF _Toc129007362 \h </w:instrText>
        </w:r>
        <w:r w:rsidR="00B643B0" w:rsidRPr="00AB243F">
          <w:rPr>
            <w:webHidden/>
          </w:rPr>
        </w:r>
        <w:r w:rsidR="00B643B0" w:rsidRPr="00AB243F">
          <w:rPr>
            <w:webHidden/>
          </w:rPr>
          <w:fldChar w:fldCharType="separate"/>
        </w:r>
        <w:r w:rsidR="00CE1526">
          <w:rPr>
            <w:webHidden/>
          </w:rPr>
          <w:t>16</w:t>
        </w:r>
        <w:r w:rsidR="00B643B0" w:rsidRPr="00AB243F">
          <w:rPr>
            <w:webHidden/>
          </w:rPr>
          <w:fldChar w:fldCharType="end"/>
        </w:r>
      </w:hyperlink>
    </w:p>
    <w:p w14:paraId="17C46C6F" w14:textId="7B7A4431" w:rsidR="00B643B0" w:rsidRPr="00AB243F" w:rsidRDefault="00E91A61">
      <w:pPr>
        <w:pStyle w:val="Kazalovsebine2"/>
        <w:rPr>
          <w:rFonts w:eastAsiaTheme="minorEastAsia"/>
          <w:color w:val="auto"/>
        </w:rPr>
      </w:pPr>
      <w:hyperlink w:anchor="_Toc129007363" w:history="1">
        <w:r w:rsidR="00B643B0" w:rsidRPr="00AB243F">
          <w:rPr>
            <w:rStyle w:val="Hiperpovezava"/>
          </w:rPr>
          <w:t>12.3</w:t>
        </w:r>
        <w:r w:rsidR="00B643B0" w:rsidRPr="00AB243F">
          <w:rPr>
            <w:rFonts w:eastAsiaTheme="minorEastAsia"/>
            <w:color w:val="auto"/>
          </w:rPr>
          <w:tab/>
        </w:r>
        <w:r w:rsidR="00B643B0" w:rsidRPr="00AB243F">
          <w:rPr>
            <w:rStyle w:val="Hiperpovezava"/>
          </w:rPr>
          <w:t>Predčasno prenehanje pogodbe</w:t>
        </w:r>
        <w:r w:rsidR="00B643B0" w:rsidRPr="00AB243F">
          <w:rPr>
            <w:webHidden/>
          </w:rPr>
          <w:tab/>
        </w:r>
        <w:r w:rsidR="00B643B0" w:rsidRPr="00AB243F">
          <w:rPr>
            <w:webHidden/>
          </w:rPr>
          <w:fldChar w:fldCharType="begin"/>
        </w:r>
        <w:r w:rsidR="00B643B0" w:rsidRPr="00AB243F">
          <w:rPr>
            <w:webHidden/>
          </w:rPr>
          <w:instrText xml:space="preserve"> PAGEREF _Toc129007363 \h </w:instrText>
        </w:r>
        <w:r w:rsidR="00B643B0" w:rsidRPr="00AB243F">
          <w:rPr>
            <w:webHidden/>
          </w:rPr>
        </w:r>
        <w:r w:rsidR="00B643B0" w:rsidRPr="00AB243F">
          <w:rPr>
            <w:webHidden/>
          </w:rPr>
          <w:fldChar w:fldCharType="separate"/>
        </w:r>
        <w:r w:rsidR="00CE1526">
          <w:rPr>
            <w:webHidden/>
          </w:rPr>
          <w:t>17</w:t>
        </w:r>
        <w:r w:rsidR="00B643B0" w:rsidRPr="00AB243F">
          <w:rPr>
            <w:webHidden/>
          </w:rPr>
          <w:fldChar w:fldCharType="end"/>
        </w:r>
      </w:hyperlink>
    </w:p>
    <w:p w14:paraId="6580ADAC" w14:textId="6B276C99" w:rsidR="00B643B0" w:rsidRPr="00AB243F" w:rsidRDefault="00E91A61">
      <w:pPr>
        <w:pStyle w:val="Kazalovsebine2"/>
        <w:rPr>
          <w:rFonts w:eastAsiaTheme="minorEastAsia"/>
          <w:color w:val="auto"/>
        </w:rPr>
      </w:pPr>
      <w:hyperlink w:anchor="_Toc129007364" w:history="1">
        <w:r w:rsidR="00B643B0" w:rsidRPr="00AB243F">
          <w:rPr>
            <w:rStyle w:val="Hiperpovezava"/>
          </w:rPr>
          <w:t>12.4</w:t>
        </w:r>
        <w:r w:rsidR="00B643B0" w:rsidRPr="00AB243F">
          <w:rPr>
            <w:rFonts w:eastAsiaTheme="minorEastAsia"/>
            <w:color w:val="auto"/>
          </w:rPr>
          <w:tab/>
        </w:r>
        <w:r w:rsidR="00B643B0" w:rsidRPr="00AB243F">
          <w:rPr>
            <w:rStyle w:val="Hiperpovezava"/>
          </w:rPr>
          <w:t>Spoštovanje hišnega reda in varovanje podatkov naročnika</w:t>
        </w:r>
        <w:r w:rsidR="00B643B0" w:rsidRPr="00AB243F">
          <w:rPr>
            <w:webHidden/>
          </w:rPr>
          <w:tab/>
        </w:r>
        <w:r w:rsidR="00B643B0" w:rsidRPr="00AB243F">
          <w:rPr>
            <w:webHidden/>
          </w:rPr>
          <w:fldChar w:fldCharType="begin"/>
        </w:r>
        <w:r w:rsidR="00B643B0" w:rsidRPr="00AB243F">
          <w:rPr>
            <w:webHidden/>
          </w:rPr>
          <w:instrText xml:space="preserve"> PAGEREF _Toc129007364 \h </w:instrText>
        </w:r>
        <w:r w:rsidR="00B643B0" w:rsidRPr="00AB243F">
          <w:rPr>
            <w:webHidden/>
          </w:rPr>
        </w:r>
        <w:r w:rsidR="00B643B0" w:rsidRPr="00AB243F">
          <w:rPr>
            <w:webHidden/>
          </w:rPr>
          <w:fldChar w:fldCharType="separate"/>
        </w:r>
        <w:r w:rsidR="00CE1526">
          <w:rPr>
            <w:webHidden/>
          </w:rPr>
          <w:t>17</w:t>
        </w:r>
        <w:r w:rsidR="00B643B0" w:rsidRPr="00AB243F">
          <w:rPr>
            <w:webHidden/>
          </w:rPr>
          <w:fldChar w:fldCharType="end"/>
        </w:r>
      </w:hyperlink>
    </w:p>
    <w:p w14:paraId="1493870A" w14:textId="7064359B" w:rsidR="00B643B0" w:rsidRPr="00AB243F" w:rsidRDefault="00E91A61">
      <w:pPr>
        <w:pStyle w:val="Kazalovsebine2"/>
        <w:rPr>
          <w:rStyle w:val="Hiperpovezava"/>
        </w:rPr>
      </w:pPr>
      <w:hyperlink w:anchor="_Toc129007365" w:history="1">
        <w:r w:rsidR="00B643B0" w:rsidRPr="00AB243F">
          <w:rPr>
            <w:rStyle w:val="Hiperpovezava"/>
          </w:rPr>
          <w:t>12.5</w:t>
        </w:r>
        <w:r w:rsidR="00B643B0" w:rsidRPr="00AB243F">
          <w:rPr>
            <w:rFonts w:eastAsiaTheme="minorEastAsia"/>
            <w:color w:val="auto"/>
          </w:rPr>
          <w:tab/>
        </w:r>
        <w:r w:rsidR="00B643B0" w:rsidRPr="00AB243F">
          <w:rPr>
            <w:rStyle w:val="Hiperpovezava"/>
          </w:rPr>
          <w:t>Pravno varstvo</w:t>
        </w:r>
        <w:r w:rsidR="00B643B0" w:rsidRPr="00AB243F">
          <w:rPr>
            <w:webHidden/>
          </w:rPr>
          <w:tab/>
        </w:r>
        <w:r w:rsidR="00B643B0" w:rsidRPr="00AB243F">
          <w:rPr>
            <w:webHidden/>
          </w:rPr>
          <w:fldChar w:fldCharType="begin"/>
        </w:r>
        <w:r w:rsidR="00B643B0" w:rsidRPr="00AB243F">
          <w:rPr>
            <w:webHidden/>
          </w:rPr>
          <w:instrText xml:space="preserve"> PAGEREF _Toc129007365 \h </w:instrText>
        </w:r>
        <w:r w:rsidR="00B643B0" w:rsidRPr="00AB243F">
          <w:rPr>
            <w:webHidden/>
          </w:rPr>
        </w:r>
        <w:r w:rsidR="00B643B0" w:rsidRPr="00AB243F">
          <w:rPr>
            <w:webHidden/>
          </w:rPr>
          <w:fldChar w:fldCharType="separate"/>
        </w:r>
        <w:r w:rsidR="00CE1526">
          <w:rPr>
            <w:webHidden/>
          </w:rPr>
          <w:t>17</w:t>
        </w:r>
        <w:r w:rsidR="00B643B0" w:rsidRPr="00AB243F">
          <w:rPr>
            <w:webHidden/>
          </w:rPr>
          <w:fldChar w:fldCharType="end"/>
        </w:r>
      </w:hyperlink>
    </w:p>
    <w:p w14:paraId="5349CBBB" w14:textId="5119A6CA" w:rsidR="00B643B0" w:rsidRPr="00AB243F" w:rsidRDefault="00B643B0" w:rsidP="00B643B0">
      <w:pPr>
        <w:rPr>
          <w:rFonts w:ascii="Arial" w:eastAsiaTheme="minorEastAsia" w:hAnsi="Arial" w:cs="Arial"/>
          <w:noProof/>
          <w:sz w:val="20"/>
          <w:szCs w:val="20"/>
        </w:rPr>
      </w:pPr>
    </w:p>
    <w:p w14:paraId="602075C3" w14:textId="5852A6A2" w:rsidR="00B643B0" w:rsidRDefault="00B643B0" w:rsidP="00B643B0">
      <w:pPr>
        <w:rPr>
          <w:rFonts w:eastAsiaTheme="minorEastAsia"/>
          <w:noProof/>
        </w:rPr>
      </w:pPr>
    </w:p>
    <w:p w14:paraId="75CF8B29" w14:textId="361A9CD4" w:rsidR="00B643B0" w:rsidRDefault="00B643B0" w:rsidP="00B643B0">
      <w:pPr>
        <w:rPr>
          <w:rFonts w:eastAsiaTheme="minorEastAsia"/>
          <w:noProof/>
        </w:rPr>
      </w:pPr>
    </w:p>
    <w:p w14:paraId="35FF5173" w14:textId="1EE479DA" w:rsidR="00B643B0" w:rsidRDefault="00B643B0" w:rsidP="00B643B0">
      <w:pPr>
        <w:rPr>
          <w:rFonts w:eastAsiaTheme="minorEastAsia"/>
          <w:noProof/>
        </w:rPr>
      </w:pPr>
    </w:p>
    <w:p w14:paraId="3E236834" w14:textId="6F615BB8" w:rsidR="00B643B0" w:rsidRDefault="00B643B0" w:rsidP="00B643B0">
      <w:pPr>
        <w:rPr>
          <w:rFonts w:eastAsiaTheme="minorEastAsia"/>
          <w:noProof/>
        </w:rPr>
      </w:pPr>
    </w:p>
    <w:p w14:paraId="050890F7" w14:textId="34AE1598" w:rsidR="00B643B0" w:rsidRDefault="00B643B0" w:rsidP="00B643B0">
      <w:pPr>
        <w:rPr>
          <w:rFonts w:eastAsiaTheme="minorEastAsia"/>
          <w:noProof/>
        </w:rPr>
      </w:pPr>
    </w:p>
    <w:p w14:paraId="157F3519" w14:textId="4C24C17E" w:rsidR="00B643B0" w:rsidRDefault="00B643B0" w:rsidP="00B643B0">
      <w:pPr>
        <w:rPr>
          <w:rFonts w:eastAsiaTheme="minorEastAsia"/>
          <w:noProof/>
        </w:rPr>
      </w:pPr>
    </w:p>
    <w:p w14:paraId="391FEE91" w14:textId="19100AD1" w:rsidR="00B643B0" w:rsidRDefault="00B643B0" w:rsidP="00B643B0">
      <w:pPr>
        <w:rPr>
          <w:rFonts w:eastAsiaTheme="minorEastAsia"/>
          <w:noProof/>
        </w:rPr>
      </w:pPr>
    </w:p>
    <w:p w14:paraId="177BBB1C" w14:textId="77777777" w:rsidR="00B643B0" w:rsidRPr="00B643B0" w:rsidRDefault="00B643B0" w:rsidP="00B643B0">
      <w:pPr>
        <w:rPr>
          <w:rFonts w:eastAsiaTheme="minorEastAsia"/>
          <w:noProof/>
        </w:rPr>
      </w:pPr>
    </w:p>
    <w:p w14:paraId="768411C4" w14:textId="2D6630F5" w:rsidR="00634179" w:rsidRPr="004D288E" w:rsidRDefault="00634179" w:rsidP="00E03615">
      <w:pPr>
        <w:pStyle w:val="Naslov1"/>
        <w:spacing w:before="0" w:after="0" w:line="260" w:lineRule="exact"/>
      </w:pPr>
      <w:r w:rsidRPr="00E03615">
        <w:rPr>
          <w:color w:val="080808"/>
          <w:sz w:val="20"/>
          <w:szCs w:val="20"/>
        </w:rPr>
        <w:lastRenderedPageBreak/>
        <w:fldChar w:fldCharType="end"/>
      </w:r>
      <w:bookmarkStart w:id="1" w:name="_Toc129007319"/>
      <w:bookmarkEnd w:id="0"/>
      <w:r w:rsidRPr="004D288E">
        <w:t>1</w:t>
      </w:r>
      <w:r w:rsidR="004D288E">
        <w:t xml:space="preserve">  </w:t>
      </w:r>
      <w:r w:rsidRPr="004D288E">
        <w:t>NAROČNIK</w:t>
      </w:r>
      <w:bookmarkEnd w:id="1"/>
      <w:r w:rsidRPr="004D288E">
        <w:t xml:space="preserve"> </w:t>
      </w:r>
    </w:p>
    <w:p w14:paraId="240AC436" w14:textId="21F2B12F" w:rsidR="00CF194B" w:rsidRPr="00453625" w:rsidRDefault="003A774D" w:rsidP="00634179">
      <w:pPr>
        <w:spacing w:line="260" w:lineRule="exact"/>
      </w:pPr>
      <w:r w:rsidRPr="00453625">
        <w:t xml:space="preserve"> </w:t>
      </w:r>
    </w:p>
    <w:p w14:paraId="4C161413" w14:textId="7DE04AB7"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507230" w:rsidRPr="0093093D">
        <w:rPr>
          <w:rFonts w:ascii="Arial" w:hAnsi="Arial" w:cs="Arial"/>
          <w:color w:val="000000" w:themeColor="text1"/>
          <w:sz w:val="20"/>
        </w:rPr>
        <w:t>,</w:t>
      </w:r>
      <w:r w:rsidR="000B0B54" w:rsidRPr="0093093D">
        <w:rPr>
          <w:rFonts w:ascii="Arial" w:hAnsi="Arial" w:cs="Arial"/>
          <w:color w:val="000000" w:themeColor="text1"/>
          <w:sz w:val="20"/>
        </w:rPr>
        <w:t xml:space="preserve"> 121/21</w:t>
      </w:r>
      <w:r w:rsidR="00CC307F" w:rsidRPr="0093093D">
        <w:rPr>
          <w:rFonts w:ascii="Arial" w:hAnsi="Arial" w:cs="Arial"/>
          <w:color w:val="000000" w:themeColor="text1"/>
          <w:sz w:val="20"/>
        </w:rPr>
        <w:t>, 10/22,</w:t>
      </w:r>
      <w:r w:rsidR="00507230" w:rsidRPr="0093093D">
        <w:rPr>
          <w:rFonts w:ascii="Arial" w:hAnsi="Arial" w:cs="Arial"/>
          <w:color w:val="000000" w:themeColor="text1"/>
          <w:sz w:val="20"/>
          <w:szCs w:val="20"/>
        </w:rPr>
        <w:t xml:space="preserve"> </w:t>
      </w:r>
      <w:r w:rsidR="0093093D" w:rsidRPr="0093093D">
        <w:rPr>
          <w:rFonts w:ascii="Arial" w:hAnsi="Arial" w:cs="Arial"/>
          <w:color w:val="000000" w:themeColor="text1"/>
          <w:sz w:val="20"/>
          <w:szCs w:val="20"/>
        </w:rPr>
        <w:t>74</w:t>
      </w:r>
      <w:r w:rsidR="0093093D">
        <w:rPr>
          <w:rFonts w:ascii="Arial" w:hAnsi="Arial" w:cs="Arial"/>
          <w:color w:val="000000" w:themeColor="text1"/>
          <w:sz w:val="20"/>
          <w:szCs w:val="20"/>
        </w:rPr>
        <w:t xml:space="preserve">/22 – </w:t>
      </w:r>
      <w:proofErr w:type="spellStart"/>
      <w:r w:rsidR="0093093D">
        <w:rPr>
          <w:rFonts w:ascii="Arial" w:hAnsi="Arial" w:cs="Arial"/>
          <w:color w:val="000000" w:themeColor="text1"/>
          <w:sz w:val="20"/>
          <w:szCs w:val="20"/>
        </w:rPr>
        <w:t>odl</w:t>
      </w:r>
      <w:proofErr w:type="spellEnd"/>
      <w:r w:rsidR="0093093D">
        <w:rPr>
          <w:rFonts w:ascii="Arial" w:hAnsi="Arial" w:cs="Arial"/>
          <w:color w:val="000000" w:themeColor="text1"/>
          <w:sz w:val="20"/>
          <w:szCs w:val="20"/>
        </w:rPr>
        <w:t xml:space="preserve">. US in 100/22 – ZNUZSZS,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2A35E9">
        <w:rPr>
          <w:rFonts w:ascii="Arial" w:hAnsi="Arial" w:cs="Arial"/>
          <w:color w:val="000000" w:themeColor="text1"/>
          <w:sz w:val="20"/>
          <w:szCs w:val="20"/>
        </w:rPr>
        <w:t xml:space="preserve"> in Inšpektorata Republike Slovenije za notranje zadeve, Štefanova ulica 2, 1501 Ljubljana</w:t>
      </w:r>
      <w:r w:rsidR="002A35E9" w:rsidRPr="00ED4593">
        <w:rPr>
          <w:rFonts w:ascii="Arial" w:hAnsi="Arial" w:cs="Arial"/>
          <w:color w:val="000000" w:themeColor="text1"/>
          <w:sz w:val="20"/>
          <w:szCs w:val="20"/>
        </w:rPr>
        <w:t>.</w:t>
      </w:r>
    </w:p>
    <w:p w14:paraId="3BD8DE37" w14:textId="77777777" w:rsidR="00FB67BE" w:rsidRPr="00ED4593" w:rsidRDefault="00FB67BE" w:rsidP="003E3E73">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9D1C1CB" w:rsidR="00D07A45" w:rsidRPr="00ED4593" w:rsidRDefault="006936D6" w:rsidP="003E3E73">
      <w:pPr>
        <w:pStyle w:val="Naslov1"/>
        <w:tabs>
          <w:tab w:val="left" w:pos="284"/>
        </w:tabs>
        <w:spacing w:before="0" w:after="0" w:line="260" w:lineRule="exact"/>
        <w:jc w:val="both"/>
      </w:pPr>
      <w:bookmarkStart w:id="2" w:name="_Toc118957667"/>
      <w:bookmarkStart w:id="3" w:name="_Toc129007320"/>
      <w:r>
        <w:t>2</w:t>
      </w:r>
      <w:r>
        <w:tab/>
      </w:r>
      <w:r w:rsidR="00353CD1" w:rsidRPr="00ED4593">
        <w:t>OZNAKA IN PREDMET JAVNEGA NAROČILA</w:t>
      </w:r>
      <w:bookmarkEnd w:id="2"/>
      <w:bookmarkEnd w:id="3"/>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7172046C"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D7E03">
        <w:rPr>
          <w:rFonts w:ascii="Arial" w:hAnsi="Arial" w:cs="Arial"/>
          <w:sz w:val="20"/>
          <w:szCs w:val="20"/>
        </w:rPr>
        <w:t>430-</w:t>
      </w:r>
      <w:r w:rsidR="00EA0A60">
        <w:rPr>
          <w:rFonts w:ascii="Arial" w:hAnsi="Arial" w:cs="Arial"/>
          <w:sz w:val="20"/>
          <w:szCs w:val="20"/>
        </w:rPr>
        <w:t>191</w:t>
      </w:r>
      <w:r w:rsidR="00ED7E03">
        <w:rPr>
          <w:rFonts w:ascii="Arial" w:hAnsi="Arial" w:cs="Arial"/>
          <w:sz w:val="20"/>
          <w:szCs w:val="20"/>
        </w:rPr>
        <w:t>/202</w:t>
      </w:r>
      <w:r w:rsidR="00EA0A60">
        <w:rPr>
          <w:rFonts w:ascii="Arial" w:hAnsi="Arial" w:cs="Arial"/>
          <w:sz w:val="20"/>
          <w:szCs w:val="20"/>
        </w:rPr>
        <w:t>3</w:t>
      </w:r>
      <w:r w:rsidRPr="00453625">
        <w:rPr>
          <w:rFonts w:ascii="Arial" w:hAnsi="Arial" w:cs="Arial"/>
          <w:sz w:val="20"/>
          <w:szCs w:val="20"/>
        </w:rPr>
        <w:t xml:space="preserve"> </w:t>
      </w:r>
    </w:p>
    <w:p w14:paraId="6CC2A54F" w14:textId="6A43CBAF" w:rsidR="000A74CE" w:rsidRPr="00652644"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B642C">
        <w:rPr>
          <w:rFonts w:ascii="Arial" w:hAnsi="Arial" w:cs="Arial"/>
          <w:sz w:val="20"/>
          <w:szCs w:val="20"/>
        </w:rPr>
        <w:t xml:space="preserve">servisno  </w:t>
      </w:r>
      <w:r w:rsidR="00FB67BE">
        <w:rPr>
          <w:rFonts w:ascii="Arial" w:hAnsi="Arial" w:cs="Arial"/>
          <w:sz w:val="20"/>
          <w:szCs w:val="20"/>
        </w:rPr>
        <w:t>vzdrževanje</w:t>
      </w:r>
      <w:r w:rsidR="00EB642C">
        <w:rPr>
          <w:rFonts w:ascii="Arial" w:hAnsi="Arial" w:cs="Arial"/>
          <w:sz w:val="20"/>
          <w:szCs w:val="20"/>
        </w:rPr>
        <w:t xml:space="preserve"> in nakup gasilnikov</w:t>
      </w:r>
      <w:r w:rsidR="0042283A">
        <w:rPr>
          <w:rFonts w:ascii="Arial" w:hAnsi="Arial" w:cs="Arial"/>
          <w:sz w:val="20"/>
          <w:szCs w:val="20"/>
        </w:rPr>
        <w:t xml:space="preserve"> ter </w:t>
      </w:r>
      <w:r w:rsidR="00EB642C">
        <w:rPr>
          <w:rFonts w:ascii="Arial" w:hAnsi="Arial" w:cs="Arial"/>
          <w:sz w:val="20"/>
          <w:szCs w:val="20"/>
        </w:rPr>
        <w:t>pregledovanje in preizkušanje hidrantnih omrežij</w:t>
      </w:r>
      <w:r w:rsidR="00A7491A">
        <w:rPr>
          <w:rFonts w:ascii="Arial" w:hAnsi="Arial" w:cs="Arial"/>
          <w:sz w:val="20"/>
          <w:szCs w:val="20"/>
        </w:rPr>
        <w:t xml:space="preserve">, ki obsega </w:t>
      </w:r>
      <w:r w:rsidR="00BC76FF">
        <w:rPr>
          <w:rFonts w:ascii="Arial" w:hAnsi="Arial" w:cs="Arial"/>
          <w:sz w:val="20"/>
          <w:szCs w:val="20"/>
        </w:rPr>
        <w:t>6</w:t>
      </w:r>
      <w:r w:rsidR="00723A98">
        <w:rPr>
          <w:rFonts w:ascii="Arial" w:hAnsi="Arial" w:cs="Arial"/>
          <w:sz w:val="20"/>
          <w:szCs w:val="20"/>
        </w:rPr>
        <w:t xml:space="preserve"> območij</w:t>
      </w:r>
      <w:r w:rsidR="005719CD">
        <w:rPr>
          <w:rFonts w:ascii="Arial" w:hAnsi="Arial" w:cs="Arial"/>
          <w:sz w:val="20"/>
          <w:szCs w:val="20"/>
        </w:rPr>
        <w:t>:</w:t>
      </w:r>
    </w:p>
    <w:p w14:paraId="3A75CD1A" w14:textId="34DAC2E6" w:rsidR="00CA5A88" w:rsidRDefault="00CA5A88" w:rsidP="003E3E73">
      <w:pPr>
        <w:spacing w:line="260" w:lineRule="exact"/>
        <w:jc w:val="both"/>
        <w:rPr>
          <w:rFonts w:ascii="Arial" w:hAnsi="Arial" w:cs="Arial"/>
          <w:sz w:val="20"/>
          <w:szCs w:val="20"/>
        </w:rPr>
      </w:pPr>
    </w:p>
    <w:p w14:paraId="7D16CC4B" w14:textId="523A7117" w:rsidR="005719CD" w:rsidRDefault="00684B33" w:rsidP="005719CD">
      <w:pPr>
        <w:pStyle w:val="Odstavekseznama"/>
        <w:numPr>
          <w:ilvl w:val="0"/>
          <w:numId w:val="22"/>
        </w:numPr>
        <w:spacing w:line="260" w:lineRule="exact"/>
        <w:rPr>
          <w:rFonts w:cs="Arial"/>
          <w:szCs w:val="20"/>
        </w:rPr>
      </w:pPr>
      <w:r>
        <w:rPr>
          <w:rFonts w:cs="Arial"/>
          <w:szCs w:val="20"/>
        </w:rPr>
        <w:t xml:space="preserve">območje </w:t>
      </w:r>
      <w:r w:rsidR="005719CD" w:rsidRPr="00655ECA">
        <w:rPr>
          <w:rFonts w:cs="Arial"/>
          <w:szCs w:val="20"/>
        </w:rPr>
        <w:t>MNZ, IRSNZ</w:t>
      </w:r>
      <w:r>
        <w:rPr>
          <w:rFonts w:cs="Arial"/>
          <w:szCs w:val="20"/>
        </w:rPr>
        <w:t>, GPU, PU L</w:t>
      </w:r>
      <w:r w:rsidR="005719CD" w:rsidRPr="00655ECA">
        <w:rPr>
          <w:rFonts w:cs="Arial"/>
          <w:szCs w:val="20"/>
        </w:rPr>
        <w:t>jubljana</w:t>
      </w:r>
      <w:r>
        <w:rPr>
          <w:rFonts w:cs="Arial"/>
          <w:szCs w:val="20"/>
        </w:rPr>
        <w:t xml:space="preserve"> in mejni prehodi PU Ljubljana</w:t>
      </w:r>
      <w:r w:rsidR="005719CD" w:rsidRPr="00655ECA">
        <w:rPr>
          <w:rFonts w:cs="Arial"/>
          <w:szCs w:val="20"/>
        </w:rPr>
        <w:t>,</w:t>
      </w:r>
    </w:p>
    <w:p w14:paraId="6EA84F2E" w14:textId="43D9953F" w:rsidR="005719CD" w:rsidRDefault="001F64AE" w:rsidP="005719CD">
      <w:pPr>
        <w:pStyle w:val="Odstavekseznama"/>
        <w:numPr>
          <w:ilvl w:val="0"/>
          <w:numId w:val="22"/>
        </w:numPr>
        <w:spacing w:line="260" w:lineRule="exact"/>
        <w:rPr>
          <w:rFonts w:cs="Arial"/>
          <w:szCs w:val="20"/>
        </w:rPr>
      </w:pPr>
      <w:r>
        <w:rPr>
          <w:rFonts w:cs="Arial"/>
          <w:szCs w:val="20"/>
        </w:rPr>
        <w:t>o</w:t>
      </w:r>
      <w:r w:rsidR="005719CD">
        <w:rPr>
          <w:rFonts w:cs="Arial"/>
          <w:szCs w:val="20"/>
        </w:rPr>
        <w:t>bmočje PU Koper in mejni prehodi</w:t>
      </w:r>
      <w:r w:rsidR="00684B33">
        <w:rPr>
          <w:rFonts w:cs="Arial"/>
          <w:szCs w:val="20"/>
        </w:rPr>
        <w:t xml:space="preserve"> PU Koper,</w:t>
      </w:r>
    </w:p>
    <w:p w14:paraId="7A30C3F6" w14:textId="5B23ACB8" w:rsidR="005719CD" w:rsidRDefault="001F64AE" w:rsidP="005719CD">
      <w:pPr>
        <w:pStyle w:val="Odstavekseznama"/>
        <w:numPr>
          <w:ilvl w:val="0"/>
          <w:numId w:val="22"/>
        </w:numPr>
        <w:spacing w:line="260" w:lineRule="exact"/>
        <w:rPr>
          <w:rFonts w:cs="Arial"/>
          <w:szCs w:val="20"/>
        </w:rPr>
      </w:pPr>
      <w:r>
        <w:rPr>
          <w:rFonts w:cs="Arial"/>
          <w:szCs w:val="20"/>
        </w:rPr>
        <w:t>o</w:t>
      </w:r>
      <w:r w:rsidR="005719CD">
        <w:rPr>
          <w:rFonts w:cs="Arial"/>
          <w:szCs w:val="20"/>
        </w:rPr>
        <w:t>bmočje PU Novo mesto in mejni prehodi</w:t>
      </w:r>
      <w:r w:rsidR="00684B33">
        <w:rPr>
          <w:rFonts w:cs="Arial"/>
          <w:szCs w:val="20"/>
        </w:rPr>
        <w:t xml:space="preserve"> PU Novo mesto</w:t>
      </w:r>
      <w:r w:rsidR="005719CD">
        <w:rPr>
          <w:rFonts w:cs="Arial"/>
          <w:szCs w:val="20"/>
        </w:rPr>
        <w:t>,</w:t>
      </w:r>
    </w:p>
    <w:p w14:paraId="3BDA9AB8" w14:textId="13D6C6F7" w:rsidR="005719CD" w:rsidRDefault="001F64AE" w:rsidP="005719CD">
      <w:pPr>
        <w:pStyle w:val="Odstavekseznama"/>
        <w:numPr>
          <w:ilvl w:val="0"/>
          <w:numId w:val="22"/>
        </w:numPr>
        <w:spacing w:line="260" w:lineRule="exact"/>
        <w:rPr>
          <w:rFonts w:cs="Arial"/>
          <w:szCs w:val="20"/>
        </w:rPr>
      </w:pPr>
      <w:r>
        <w:rPr>
          <w:rFonts w:cs="Arial"/>
          <w:szCs w:val="20"/>
        </w:rPr>
        <w:t>o</w:t>
      </w:r>
      <w:r w:rsidR="005719CD">
        <w:rPr>
          <w:rFonts w:cs="Arial"/>
          <w:szCs w:val="20"/>
        </w:rPr>
        <w:t>bmočje PU Nova Gorica,</w:t>
      </w:r>
    </w:p>
    <w:p w14:paraId="4C6E637A" w14:textId="1BFEE993" w:rsidR="005719CD" w:rsidRDefault="001F64AE" w:rsidP="005719CD">
      <w:pPr>
        <w:pStyle w:val="Odstavekseznama"/>
        <w:numPr>
          <w:ilvl w:val="0"/>
          <w:numId w:val="22"/>
        </w:numPr>
        <w:spacing w:line="260" w:lineRule="exact"/>
        <w:rPr>
          <w:rFonts w:cs="Arial"/>
          <w:szCs w:val="20"/>
        </w:rPr>
      </w:pPr>
      <w:r>
        <w:rPr>
          <w:rFonts w:cs="Arial"/>
          <w:szCs w:val="20"/>
        </w:rPr>
        <w:t>o</w:t>
      </w:r>
      <w:r w:rsidR="005719CD">
        <w:rPr>
          <w:rFonts w:cs="Arial"/>
          <w:szCs w:val="20"/>
        </w:rPr>
        <w:t>bmočje PU Maribor</w:t>
      </w:r>
      <w:r w:rsidR="00684B33">
        <w:rPr>
          <w:rFonts w:cs="Arial"/>
          <w:szCs w:val="20"/>
        </w:rPr>
        <w:t>, mejni prehodi PU Celje in</w:t>
      </w:r>
      <w:r w:rsidR="005719CD">
        <w:rPr>
          <w:rFonts w:cs="Arial"/>
          <w:szCs w:val="20"/>
        </w:rPr>
        <w:t xml:space="preserve"> mejni prehodi</w:t>
      </w:r>
      <w:r w:rsidR="00684B33">
        <w:rPr>
          <w:rFonts w:cs="Arial"/>
          <w:szCs w:val="20"/>
        </w:rPr>
        <w:t xml:space="preserve"> PU Maribor</w:t>
      </w:r>
      <w:r w:rsidR="005719CD">
        <w:rPr>
          <w:rFonts w:cs="Arial"/>
          <w:szCs w:val="20"/>
        </w:rPr>
        <w:t>,</w:t>
      </w:r>
    </w:p>
    <w:p w14:paraId="41EB28F8" w14:textId="45C798AD" w:rsidR="005719CD" w:rsidRPr="00FE5717" w:rsidRDefault="001F64AE" w:rsidP="005719CD">
      <w:pPr>
        <w:pStyle w:val="Odstavekseznama"/>
        <w:numPr>
          <w:ilvl w:val="0"/>
          <w:numId w:val="22"/>
        </w:numPr>
        <w:spacing w:line="260" w:lineRule="exact"/>
        <w:rPr>
          <w:rFonts w:cs="Arial"/>
          <w:szCs w:val="20"/>
        </w:rPr>
      </w:pPr>
      <w:r>
        <w:rPr>
          <w:rFonts w:cs="Arial"/>
          <w:szCs w:val="20"/>
        </w:rPr>
        <w:t>o</w:t>
      </w:r>
      <w:r w:rsidR="005719CD">
        <w:rPr>
          <w:rFonts w:cs="Arial"/>
          <w:szCs w:val="20"/>
        </w:rPr>
        <w:t>bmočje PU Murska Sobota  in mejni prehodi</w:t>
      </w:r>
      <w:r w:rsidR="00684B33">
        <w:rPr>
          <w:rFonts w:cs="Arial"/>
          <w:szCs w:val="20"/>
        </w:rPr>
        <w:t xml:space="preserve"> PU Murska Sobota. </w:t>
      </w:r>
      <w:r w:rsidR="005719CD">
        <w:rPr>
          <w:rFonts w:cs="Arial"/>
          <w:szCs w:val="20"/>
        </w:rPr>
        <w:t xml:space="preserve">  </w:t>
      </w:r>
    </w:p>
    <w:p w14:paraId="4773B3A4" w14:textId="3CBF7C5C" w:rsidR="005719CD" w:rsidRDefault="005719CD" w:rsidP="003E3E73">
      <w:pPr>
        <w:spacing w:line="260" w:lineRule="exact"/>
        <w:jc w:val="both"/>
        <w:rPr>
          <w:rFonts w:ascii="Arial" w:hAnsi="Arial" w:cs="Arial"/>
          <w:sz w:val="20"/>
          <w:szCs w:val="20"/>
        </w:rPr>
      </w:pPr>
    </w:p>
    <w:p w14:paraId="7E45A624" w14:textId="77777777" w:rsidR="003E4F49" w:rsidRPr="00340B12" w:rsidRDefault="003E4F49" w:rsidP="003E4F49">
      <w:pPr>
        <w:jc w:val="both"/>
        <w:rPr>
          <w:rFonts w:ascii="Arial" w:hAnsi="Arial" w:cs="Arial"/>
          <w:sz w:val="20"/>
          <w:szCs w:val="20"/>
        </w:rPr>
      </w:pPr>
      <w:r w:rsidRPr="00340B12">
        <w:rPr>
          <w:rFonts w:ascii="Arial" w:hAnsi="Arial" w:cs="Arial"/>
          <w:sz w:val="20"/>
          <w:szCs w:val="20"/>
        </w:rPr>
        <w:t>Predmet javnega naročila zajema:</w:t>
      </w:r>
    </w:p>
    <w:p w14:paraId="5103A8DD" w14:textId="2DDA6788" w:rsidR="003E4F49" w:rsidRPr="00436C0F" w:rsidRDefault="003E4F49" w:rsidP="00436C0F">
      <w:pPr>
        <w:pStyle w:val="Odstavekseznama"/>
        <w:numPr>
          <w:ilvl w:val="0"/>
          <w:numId w:val="23"/>
        </w:numPr>
        <w:rPr>
          <w:rFonts w:cs="Arial"/>
          <w:szCs w:val="20"/>
        </w:rPr>
      </w:pPr>
      <w:r w:rsidRPr="00436C0F">
        <w:rPr>
          <w:rFonts w:cs="Arial"/>
          <w:szCs w:val="20"/>
        </w:rPr>
        <w:t>redno servisno vzdrževanje</w:t>
      </w:r>
      <w:r w:rsidR="00727C82">
        <w:rPr>
          <w:rFonts w:cs="Arial"/>
          <w:szCs w:val="20"/>
        </w:rPr>
        <w:t xml:space="preserve"> ročnih in prevoznih</w:t>
      </w:r>
      <w:r w:rsidRPr="00436C0F">
        <w:rPr>
          <w:rFonts w:cs="Arial"/>
          <w:szCs w:val="20"/>
        </w:rPr>
        <w:t xml:space="preserve"> gasilnih aparatov</w:t>
      </w:r>
      <w:r w:rsidR="00A97EE7">
        <w:rPr>
          <w:rFonts w:cs="Arial"/>
          <w:szCs w:val="20"/>
        </w:rPr>
        <w:t xml:space="preserve"> (v nadaljevanju: gasilniki)</w:t>
      </w:r>
      <w:r w:rsidRPr="00436C0F">
        <w:rPr>
          <w:rFonts w:cs="Arial"/>
          <w:szCs w:val="20"/>
        </w:rPr>
        <w:t xml:space="preserve"> ter redni tehnični nadzor hidrantov in hidrantnih omaric</w:t>
      </w:r>
      <w:r w:rsidR="00B8564E">
        <w:rPr>
          <w:rFonts w:cs="Arial"/>
          <w:szCs w:val="20"/>
        </w:rPr>
        <w:t xml:space="preserve"> (v nadaljevanju: hidrantna omrežja)</w:t>
      </w:r>
      <w:r w:rsidR="001B29DF">
        <w:rPr>
          <w:rFonts w:cs="Arial"/>
          <w:szCs w:val="20"/>
        </w:rPr>
        <w:t xml:space="preserve">, </w:t>
      </w:r>
    </w:p>
    <w:p w14:paraId="4CE0AFCD" w14:textId="68A1CB84" w:rsidR="00021BA3" w:rsidRDefault="003E4F49" w:rsidP="00436C0F">
      <w:pPr>
        <w:pStyle w:val="Odstavekseznama"/>
        <w:numPr>
          <w:ilvl w:val="0"/>
          <w:numId w:val="23"/>
        </w:numPr>
        <w:rPr>
          <w:rFonts w:cs="Arial"/>
          <w:szCs w:val="20"/>
        </w:rPr>
      </w:pPr>
      <w:r w:rsidRPr="00436C0F">
        <w:rPr>
          <w:rFonts w:cs="Arial"/>
          <w:szCs w:val="20"/>
        </w:rPr>
        <w:t>ostale storitve</w:t>
      </w:r>
      <w:r w:rsidR="008E17A5">
        <w:rPr>
          <w:rFonts w:cs="Arial"/>
          <w:szCs w:val="20"/>
        </w:rPr>
        <w:t xml:space="preserve">, </w:t>
      </w:r>
      <w:r w:rsidRPr="00436C0F">
        <w:rPr>
          <w:rFonts w:cs="Arial"/>
          <w:szCs w:val="20"/>
        </w:rPr>
        <w:t>dobavo gasilnikov, nadomestnih delov in potrošnega materiala</w:t>
      </w:r>
      <w:r w:rsidR="008E17A5">
        <w:rPr>
          <w:rFonts w:cs="Arial"/>
          <w:szCs w:val="20"/>
        </w:rPr>
        <w:t xml:space="preserve"> ter popravila</w:t>
      </w:r>
      <w:r w:rsidR="00BA23B8">
        <w:rPr>
          <w:rFonts w:cs="Arial"/>
          <w:szCs w:val="20"/>
        </w:rPr>
        <w:t xml:space="preserve"> gasilnikov in</w:t>
      </w:r>
      <w:r w:rsidR="003B649B">
        <w:rPr>
          <w:rFonts w:cs="Arial"/>
          <w:szCs w:val="20"/>
        </w:rPr>
        <w:t>/ali</w:t>
      </w:r>
      <w:r w:rsidR="00BA23B8">
        <w:rPr>
          <w:rFonts w:cs="Arial"/>
          <w:szCs w:val="20"/>
        </w:rPr>
        <w:t xml:space="preserve"> hidrantnih omrežij</w:t>
      </w:r>
    </w:p>
    <w:p w14:paraId="147214CF" w14:textId="68241FB1" w:rsidR="003E4F49" w:rsidRPr="00021BA3" w:rsidRDefault="00D576A8" w:rsidP="00021BA3">
      <w:pPr>
        <w:rPr>
          <w:rFonts w:ascii="Arial" w:hAnsi="Arial" w:cs="Arial"/>
          <w:sz w:val="20"/>
          <w:szCs w:val="20"/>
        </w:rPr>
      </w:pPr>
      <w:r w:rsidRPr="00021BA3">
        <w:rPr>
          <w:rFonts w:ascii="Arial" w:hAnsi="Arial" w:cs="Arial"/>
          <w:sz w:val="20"/>
          <w:szCs w:val="20"/>
        </w:rPr>
        <w:t xml:space="preserve">(v nadaljevanju: </w:t>
      </w:r>
      <w:r w:rsidR="00F610DD" w:rsidRPr="00021BA3">
        <w:rPr>
          <w:rFonts w:ascii="Arial" w:hAnsi="Arial" w:cs="Arial"/>
          <w:sz w:val="20"/>
          <w:szCs w:val="20"/>
        </w:rPr>
        <w:t xml:space="preserve">izvedba </w:t>
      </w:r>
      <w:r w:rsidR="001B29DF" w:rsidRPr="00021BA3">
        <w:rPr>
          <w:rFonts w:ascii="Arial" w:hAnsi="Arial" w:cs="Arial"/>
          <w:sz w:val="20"/>
          <w:szCs w:val="20"/>
        </w:rPr>
        <w:t>storit</w:t>
      </w:r>
      <w:r w:rsidR="00F610DD" w:rsidRPr="00021BA3">
        <w:rPr>
          <w:rFonts w:ascii="Arial" w:hAnsi="Arial" w:cs="Arial"/>
          <w:sz w:val="20"/>
          <w:szCs w:val="20"/>
        </w:rPr>
        <w:t>ev</w:t>
      </w:r>
      <w:r w:rsidR="00064C33" w:rsidRPr="00021BA3">
        <w:rPr>
          <w:rFonts w:ascii="Arial" w:hAnsi="Arial" w:cs="Arial"/>
          <w:sz w:val="20"/>
          <w:szCs w:val="20"/>
        </w:rPr>
        <w:t xml:space="preserve"> in </w:t>
      </w:r>
      <w:r w:rsidR="00F610DD" w:rsidRPr="00021BA3">
        <w:rPr>
          <w:rFonts w:ascii="Arial" w:hAnsi="Arial" w:cs="Arial"/>
          <w:sz w:val="20"/>
          <w:szCs w:val="20"/>
        </w:rPr>
        <w:t xml:space="preserve">dobava </w:t>
      </w:r>
      <w:r w:rsidR="00064C33" w:rsidRPr="00021BA3">
        <w:rPr>
          <w:rFonts w:ascii="Arial" w:hAnsi="Arial" w:cs="Arial"/>
          <w:sz w:val="20"/>
          <w:szCs w:val="20"/>
        </w:rPr>
        <w:t>blag</w:t>
      </w:r>
      <w:r w:rsidR="00F610DD" w:rsidRPr="00021BA3">
        <w:rPr>
          <w:rFonts w:ascii="Arial" w:hAnsi="Arial" w:cs="Arial"/>
          <w:sz w:val="20"/>
          <w:szCs w:val="20"/>
        </w:rPr>
        <w:t>a</w:t>
      </w:r>
      <w:r w:rsidR="00064C33" w:rsidRPr="00021BA3">
        <w:rPr>
          <w:rFonts w:ascii="Arial" w:hAnsi="Arial" w:cs="Arial"/>
          <w:sz w:val="20"/>
          <w:szCs w:val="20"/>
        </w:rPr>
        <w:t>)</w:t>
      </w:r>
      <w:r w:rsidR="00F610DD" w:rsidRPr="00021BA3">
        <w:rPr>
          <w:rFonts w:ascii="Arial" w:hAnsi="Arial" w:cs="Arial"/>
          <w:sz w:val="20"/>
          <w:szCs w:val="20"/>
        </w:rPr>
        <w:t>.</w:t>
      </w:r>
    </w:p>
    <w:p w14:paraId="024CA6F0" w14:textId="544A374F"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1972ACA1" w14:textId="77777777" w:rsidR="00D07A45" w:rsidRPr="00453625" w:rsidRDefault="00D07A45"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xml:space="preserve">. št. iz predmeta naročila, ki je opredeljen v obrazcu </w:t>
      </w:r>
      <w:r w:rsidRPr="009616B5">
        <w:rPr>
          <w:rFonts w:ascii="Arial" w:hAnsi="Arial" w:cs="Arial"/>
          <w:sz w:val="20"/>
          <w:szCs w:val="20"/>
          <w:lang w:eastAsia="en-US"/>
        </w:rPr>
        <w:t>ponudbenega predračuna (Priloga št. 3.1).</w:t>
      </w:r>
      <w:r w:rsidRPr="00453625">
        <w:rPr>
          <w:rFonts w:ascii="Arial" w:hAnsi="Arial" w:cs="Arial"/>
          <w:sz w:val="20"/>
          <w:szCs w:val="20"/>
          <w:lang w:eastAsia="en-US"/>
        </w:rPr>
        <w:t xml:space="preserve"> </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201B6732" w:rsidR="00CE2661" w:rsidRPr="00ED4593" w:rsidRDefault="00CE2661" w:rsidP="000B2400">
      <w:pPr>
        <w:pStyle w:val="Naslov1"/>
        <w:numPr>
          <w:ilvl w:val="0"/>
          <w:numId w:val="13"/>
        </w:numPr>
        <w:spacing w:before="0" w:after="0" w:line="260" w:lineRule="exact"/>
        <w:ind w:left="284" w:hanging="284"/>
        <w:rPr>
          <w:color w:val="000000" w:themeColor="text1"/>
        </w:rPr>
      </w:pPr>
      <w:bookmarkStart w:id="4" w:name="_Toc118957668"/>
      <w:bookmarkStart w:id="5" w:name="_Toc129007321"/>
      <w:r w:rsidRPr="00ED4593">
        <w:rPr>
          <w:color w:val="000000" w:themeColor="text1"/>
        </w:rPr>
        <w:t>PREDVIDEN OBSEG JAVNEGA NAROČILA</w:t>
      </w:r>
      <w:r w:rsidR="00351FAB" w:rsidRPr="00ED4593">
        <w:rPr>
          <w:color w:val="000000" w:themeColor="text1"/>
        </w:rPr>
        <w:t xml:space="preserve">, KRAJ </w:t>
      </w:r>
      <w:r w:rsidR="00B169B7">
        <w:rPr>
          <w:color w:val="000000" w:themeColor="text1"/>
        </w:rPr>
        <w:t xml:space="preserve">DOBAVE BLAGA IN </w:t>
      </w:r>
      <w:r w:rsidR="00351FAB" w:rsidRPr="00ED4593">
        <w:rPr>
          <w:color w:val="000000" w:themeColor="text1"/>
        </w:rPr>
        <w:t>IZVEDBE STORIT</w:t>
      </w:r>
      <w:r w:rsidR="00D767F5">
        <w:rPr>
          <w:color w:val="000000" w:themeColor="text1"/>
        </w:rPr>
        <w:t>EV</w:t>
      </w:r>
      <w:r w:rsidR="00351FAB" w:rsidRPr="00ED4593">
        <w:rPr>
          <w:color w:val="000000" w:themeColor="text1"/>
        </w:rPr>
        <w:t xml:space="preserve">, ROK </w:t>
      </w:r>
      <w:r w:rsidR="009A46F5" w:rsidRPr="00ED4593">
        <w:rPr>
          <w:color w:val="000000" w:themeColor="text1"/>
        </w:rPr>
        <w:t>IZVEDBE</w:t>
      </w:r>
      <w:r w:rsidR="00D767F5">
        <w:rPr>
          <w:color w:val="000000" w:themeColor="text1"/>
        </w:rPr>
        <w:t xml:space="preserve"> STORITEV</w:t>
      </w:r>
      <w:bookmarkEnd w:id="4"/>
      <w:r w:rsidR="00691634">
        <w:rPr>
          <w:color w:val="000000" w:themeColor="text1"/>
        </w:rPr>
        <w:t>, DOBAVE BLAGA IN ODZIVNI ČAS</w:t>
      </w:r>
      <w:bookmarkEnd w:id="5"/>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6" w:name="_Toc118957669"/>
      <w:bookmarkStart w:id="7" w:name="_Toc129007322"/>
      <w:r>
        <w:t>3.1</w:t>
      </w:r>
      <w:r>
        <w:tab/>
      </w:r>
      <w:r w:rsidR="00351FAB" w:rsidRPr="006936D6">
        <w:t>Predviden obseg javnega naročila</w:t>
      </w:r>
      <w:bookmarkEnd w:id="6"/>
      <w:bookmarkEnd w:id="7"/>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4261B00D"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9616B5">
        <w:rPr>
          <w:rFonts w:ascii="Arial" w:hAnsi="Arial" w:cs="Arial"/>
          <w:color w:val="000000" w:themeColor="text1"/>
          <w:sz w:val="20"/>
          <w:szCs w:val="20"/>
        </w:rPr>
        <w:t xml:space="preserve">v </w:t>
      </w:r>
      <w:r w:rsidR="00EC3DEE" w:rsidRPr="009616B5">
        <w:rPr>
          <w:rFonts w:ascii="Arial" w:hAnsi="Arial" w:cs="Arial"/>
          <w:color w:val="000000" w:themeColor="text1"/>
          <w:sz w:val="20"/>
          <w:szCs w:val="20"/>
        </w:rPr>
        <w:t>Prilog</w:t>
      </w:r>
      <w:r w:rsidR="002617CB" w:rsidRPr="009616B5">
        <w:rPr>
          <w:rFonts w:ascii="Arial" w:hAnsi="Arial" w:cs="Arial"/>
          <w:color w:val="000000" w:themeColor="text1"/>
          <w:sz w:val="20"/>
          <w:szCs w:val="20"/>
        </w:rPr>
        <w:t>i</w:t>
      </w:r>
      <w:r w:rsidRPr="009616B5">
        <w:rPr>
          <w:rFonts w:ascii="Arial" w:hAnsi="Arial" w:cs="Arial"/>
          <w:color w:val="000000" w:themeColor="text1"/>
          <w:sz w:val="20"/>
          <w:szCs w:val="20"/>
        </w:rPr>
        <w:t xml:space="preserve"> </w:t>
      </w:r>
      <w:r w:rsidR="00CB1052" w:rsidRPr="009616B5">
        <w:rPr>
          <w:rFonts w:ascii="Arial" w:hAnsi="Arial" w:cs="Arial"/>
          <w:color w:val="000000" w:themeColor="text1"/>
          <w:sz w:val="20"/>
          <w:szCs w:val="20"/>
        </w:rPr>
        <w:t>š</w:t>
      </w:r>
      <w:r w:rsidR="00A86360" w:rsidRPr="009616B5">
        <w:rPr>
          <w:rFonts w:ascii="Arial" w:hAnsi="Arial" w:cs="Arial"/>
          <w:color w:val="000000" w:themeColor="text1"/>
          <w:sz w:val="20"/>
          <w:szCs w:val="20"/>
        </w:rPr>
        <w:t xml:space="preserve">t. </w:t>
      </w:r>
      <w:r w:rsidR="00ED4593" w:rsidRPr="009616B5">
        <w:rPr>
          <w:rFonts w:ascii="Arial" w:hAnsi="Arial" w:cs="Arial"/>
          <w:color w:val="000000" w:themeColor="text1"/>
          <w:sz w:val="20"/>
          <w:szCs w:val="20"/>
        </w:rPr>
        <w:t>3</w:t>
      </w:r>
      <w:r w:rsidR="00EC3DEE" w:rsidRPr="009616B5">
        <w:rPr>
          <w:rFonts w:ascii="Arial" w:hAnsi="Arial" w:cs="Arial"/>
          <w:color w:val="000000" w:themeColor="text1"/>
          <w:sz w:val="20"/>
          <w:szCs w:val="20"/>
        </w:rPr>
        <w:t>.1</w:t>
      </w:r>
      <w:r w:rsidRPr="009616B5">
        <w:rPr>
          <w:rFonts w:ascii="Arial" w:hAnsi="Arial" w:cs="Arial"/>
          <w:color w:val="000000" w:themeColor="text1"/>
          <w:sz w:val="20"/>
          <w:szCs w:val="20"/>
        </w:rPr>
        <w:t xml:space="preserve"> – Ponudbeni predračun</w:t>
      </w:r>
      <w:r w:rsidRPr="009616B5">
        <w:rPr>
          <w:rFonts w:ascii="Arial" w:hAnsi="Arial" w:cs="Arial"/>
          <w:sz w:val="20"/>
          <w:szCs w:val="20"/>
        </w:rPr>
        <w:t>.</w:t>
      </w:r>
      <w:r w:rsidRPr="00453625">
        <w:rPr>
          <w:rFonts w:ascii="Arial" w:hAnsi="Arial" w:cs="Arial"/>
          <w:sz w:val="20"/>
          <w:szCs w:val="20"/>
        </w:rPr>
        <w:t xml:space="preserve"> </w:t>
      </w:r>
    </w:p>
    <w:p w14:paraId="2A8D39B6" w14:textId="23A2C312" w:rsidR="000A74CE" w:rsidRDefault="000A74CE" w:rsidP="003E3E73">
      <w:pPr>
        <w:spacing w:line="260" w:lineRule="exact"/>
        <w:jc w:val="both"/>
        <w:rPr>
          <w:rFonts w:ascii="Arial" w:hAnsi="Arial" w:cs="Arial"/>
          <w:sz w:val="20"/>
          <w:szCs w:val="20"/>
        </w:rPr>
      </w:pPr>
      <w:r w:rsidRPr="00453625">
        <w:rPr>
          <w:rFonts w:ascii="Arial" w:hAnsi="Arial" w:cs="Arial"/>
          <w:sz w:val="20"/>
          <w:szCs w:val="20"/>
          <w:lang w:eastAsia="en-US"/>
        </w:rPr>
        <w:lastRenderedPageBreak/>
        <w:t xml:space="preserve">Predmetno javno naročilo se izvaja </w:t>
      </w:r>
      <w:r w:rsidRPr="00173EAB">
        <w:rPr>
          <w:rFonts w:ascii="Arial" w:hAnsi="Arial" w:cs="Arial"/>
          <w:sz w:val="20"/>
          <w:szCs w:val="20"/>
          <w:lang w:eastAsia="en-US"/>
        </w:rPr>
        <w:t xml:space="preserve">za obdobje </w:t>
      </w:r>
      <w:r w:rsidR="0072313D">
        <w:rPr>
          <w:rFonts w:ascii="Arial" w:hAnsi="Arial" w:cs="Arial"/>
          <w:sz w:val="20"/>
          <w:szCs w:val="20"/>
          <w:lang w:eastAsia="en-US"/>
        </w:rPr>
        <w:t>4 let</w:t>
      </w:r>
      <w:r w:rsidR="00CB1052">
        <w:rPr>
          <w:rFonts w:ascii="Arial" w:hAnsi="Arial" w:cs="Arial"/>
          <w:sz w:val="20"/>
          <w:szCs w:val="20"/>
          <w:lang w:eastAsia="en-US"/>
        </w:rPr>
        <w:t xml:space="preserve"> </w:t>
      </w:r>
      <w:r w:rsidRPr="00173EAB">
        <w:rPr>
          <w:rFonts w:ascii="Arial" w:hAnsi="Arial" w:cs="Arial"/>
          <w:sz w:val="20"/>
          <w:szCs w:val="20"/>
        </w:rPr>
        <w:t>oziroma do porabe sredstev okvirne pogodbene vrednosti.</w:t>
      </w:r>
    </w:p>
    <w:p w14:paraId="36224568" w14:textId="77777777" w:rsidR="003A46FD" w:rsidRPr="00173EAB" w:rsidRDefault="003A46FD" w:rsidP="003E3E73">
      <w:pPr>
        <w:spacing w:line="260" w:lineRule="exact"/>
        <w:jc w:val="both"/>
        <w:rPr>
          <w:rFonts w:ascii="Arial" w:hAnsi="Arial" w:cs="Arial"/>
          <w:sz w:val="20"/>
          <w:szCs w:val="20"/>
          <w:lang w:eastAsia="en-US"/>
        </w:rPr>
      </w:pPr>
    </w:p>
    <w:p w14:paraId="07733CCC" w14:textId="381F968A" w:rsidR="008C4580" w:rsidRPr="00453625" w:rsidRDefault="008C4580" w:rsidP="008C4580">
      <w:pPr>
        <w:jc w:val="both"/>
        <w:rPr>
          <w:rFonts w:ascii="Arial" w:hAnsi="Arial" w:cs="Arial"/>
          <w:sz w:val="20"/>
          <w:szCs w:val="24"/>
          <w:lang w:eastAsia="en-US"/>
        </w:rPr>
      </w:pPr>
      <w:r w:rsidRPr="005F0E9B">
        <w:rPr>
          <w:rFonts w:ascii="Arial" w:hAnsi="Arial" w:cs="Arial"/>
          <w:sz w:val="20"/>
          <w:szCs w:val="20"/>
          <w:lang w:eastAsia="en-US"/>
        </w:rPr>
        <w:t>Obseg storitev</w:t>
      </w:r>
      <w:r w:rsidR="00B06540">
        <w:rPr>
          <w:rFonts w:ascii="Arial" w:hAnsi="Arial" w:cs="Arial"/>
          <w:sz w:val="20"/>
          <w:szCs w:val="20"/>
          <w:lang w:eastAsia="en-US"/>
        </w:rPr>
        <w:t xml:space="preserve"> in količina blaga</w:t>
      </w:r>
      <w:r w:rsidRPr="005F0E9B">
        <w:rPr>
          <w:rFonts w:ascii="Arial" w:hAnsi="Arial" w:cs="Arial"/>
          <w:sz w:val="20"/>
          <w:szCs w:val="20"/>
          <w:lang w:eastAsia="en-US"/>
        </w:rPr>
        <w:t xml:space="preserve">, ki </w:t>
      </w:r>
      <w:r w:rsidR="00B06540">
        <w:rPr>
          <w:rFonts w:ascii="Arial" w:hAnsi="Arial" w:cs="Arial"/>
          <w:sz w:val="20"/>
          <w:szCs w:val="20"/>
          <w:lang w:eastAsia="en-US"/>
        </w:rPr>
        <w:t>sta</w:t>
      </w:r>
      <w:r w:rsidRPr="005F0E9B">
        <w:rPr>
          <w:rFonts w:ascii="Arial" w:hAnsi="Arial" w:cs="Arial"/>
          <w:sz w:val="20"/>
          <w:szCs w:val="20"/>
          <w:lang w:eastAsia="en-US"/>
        </w:rPr>
        <w:t xml:space="preserve"> naveden</w:t>
      </w:r>
      <w:r w:rsidR="00B06540">
        <w:rPr>
          <w:rFonts w:ascii="Arial" w:hAnsi="Arial" w:cs="Arial"/>
          <w:sz w:val="20"/>
          <w:szCs w:val="20"/>
          <w:lang w:eastAsia="en-US"/>
        </w:rPr>
        <w:t>a</w:t>
      </w:r>
      <w:r w:rsidRPr="005F0E9B">
        <w:rPr>
          <w:rFonts w:ascii="Arial" w:hAnsi="Arial" w:cs="Arial"/>
          <w:sz w:val="20"/>
          <w:szCs w:val="20"/>
          <w:lang w:eastAsia="en-US"/>
        </w:rPr>
        <w:t xml:space="preserve"> v ponudben</w:t>
      </w:r>
      <w:r>
        <w:rPr>
          <w:rFonts w:ascii="Arial" w:hAnsi="Arial" w:cs="Arial"/>
          <w:sz w:val="20"/>
          <w:szCs w:val="20"/>
          <w:lang w:eastAsia="en-US"/>
        </w:rPr>
        <w:t xml:space="preserve">em predračunu, </w:t>
      </w:r>
      <w:r w:rsidR="00B06540">
        <w:rPr>
          <w:rFonts w:ascii="Arial" w:hAnsi="Arial" w:cs="Arial"/>
          <w:sz w:val="20"/>
          <w:szCs w:val="20"/>
          <w:lang w:eastAsia="en-US"/>
        </w:rPr>
        <w:t>sta</w:t>
      </w:r>
      <w:r w:rsidRPr="005F0E9B">
        <w:rPr>
          <w:rFonts w:ascii="Arial" w:hAnsi="Arial" w:cs="Arial"/>
          <w:spacing w:val="29"/>
          <w:sz w:val="20"/>
          <w:szCs w:val="20"/>
          <w:lang w:eastAsia="en-US"/>
        </w:rPr>
        <w:t xml:space="preserve"> </w:t>
      </w:r>
      <w:r>
        <w:rPr>
          <w:rFonts w:ascii="Arial" w:hAnsi="Arial" w:cs="Arial"/>
          <w:sz w:val="20"/>
          <w:szCs w:val="20"/>
          <w:lang w:eastAsia="en-US"/>
        </w:rPr>
        <w:t>okvir</w:t>
      </w:r>
      <w:r w:rsidR="00B06540">
        <w:rPr>
          <w:rFonts w:ascii="Arial" w:hAnsi="Arial" w:cs="Arial"/>
          <w:sz w:val="20"/>
          <w:szCs w:val="20"/>
          <w:lang w:eastAsia="en-US"/>
        </w:rPr>
        <w:t>na</w:t>
      </w:r>
      <w:r>
        <w:rPr>
          <w:rFonts w:ascii="Arial" w:hAnsi="Arial" w:cs="Arial"/>
          <w:sz w:val="20"/>
          <w:szCs w:val="20"/>
          <w:lang w:eastAsia="en-US"/>
        </w:rPr>
        <w:t xml:space="preserve"> in se tekom trajanja pogodbe prilagaja</w:t>
      </w:r>
      <w:r w:rsidR="00B06540">
        <w:rPr>
          <w:rFonts w:ascii="Arial" w:hAnsi="Arial" w:cs="Arial"/>
          <w:sz w:val="20"/>
          <w:szCs w:val="20"/>
          <w:lang w:eastAsia="en-US"/>
        </w:rPr>
        <w:t>ta</w:t>
      </w:r>
      <w:r>
        <w:rPr>
          <w:rFonts w:ascii="Arial" w:hAnsi="Arial" w:cs="Arial"/>
          <w:sz w:val="20"/>
          <w:szCs w:val="20"/>
          <w:lang w:eastAsia="en-US"/>
        </w:rPr>
        <w:t xml:space="preserve"> sprotnim potrebam in</w:t>
      </w:r>
      <w:r w:rsidRPr="00453625">
        <w:rPr>
          <w:rFonts w:ascii="Arial" w:hAnsi="Arial" w:cs="Arial"/>
          <w:sz w:val="20"/>
          <w:szCs w:val="24"/>
          <w:lang w:eastAsia="en-US"/>
        </w:rPr>
        <w:t xml:space="preserve"> razpoložljivim finančnim sredstvom</w:t>
      </w:r>
      <w:r>
        <w:rPr>
          <w:rFonts w:ascii="Arial" w:hAnsi="Arial" w:cs="Arial"/>
          <w:sz w:val="20"/>
          <w:szCs w:val="24"/>
          <w:lang w:eastAsia="en-US"/>
        </w:rPr>
        <w:t xml:space="preserve"> naročnika. Naročnik </w:t>
      </w:r>
      <w:r w:rsidR="00F84162">
        <w:rPr>
          <w:rFonts w:ascii="Arial" w:hAnsi="Arial" w:cs="Arial"/>
          <w:sz w:val="20"/>
          <w:szCs w:val="24"/>
          <w:lang w:eastAsia="en-US"/>
        </w:rPr>
        <w:t>ni zavezan naročiti navedenega obsega storitev v celoti</w:t>
      </w:r>
      <w:r w:rsidR="00B06540">
        <w:rPr>
          <w:rFonts w:ascii="Arial" w:hAnsi="Arial" w:cs="Arial"/>
          <w:sz w:val="20"/>
          <w:szCs w:val="24"/>
          <w:lang w:eastAsia="en-US"/>
        </w:rPr>
        <w:t xml:space="preserve"> oz. naročiti celotne količine blaga</w:t>
      </w:r>
      <w:r w:rsidR="00672B3E">
        <w:rPr>
          <w:rFonts w:ascii="Arial" w:hAnsi="Arial" w:cs="Arial"/>
          <w:sz w:val="20"/>
          <w:szCs w:val="24"/>
          <w:lang w:eastAsia="en-US"/>
        </w:rPr>
        <w:t xml:space="preserve">. </w:t>
      </w:r>
    </w:p>
    <w:p w14:paraId="361AEA57" w14:textId="4566B4B6" w:rsidR="00AC05C6" w:rsidRDefault="00AC05C6" w:rsidP="003E3E73">
      <w:pPr>
        <w:spacing w:line="260" w:lineRule="exact"/>
        <w:jc w:val="both"/>
        <w:rPr>
          <w:rFonts w:ascii="Arial" w:hAnsi="Arial" w:cs="Arial"/>
          <w:sz w:val="20"/>
          <w:szCs w:val="24"/>
          <w:lang w:eastAsia="en-US"/>
        </w:rPr>
      </w:pPr>
    </w:p>
    <w:p w14:paraId="622DD289" w14:textId="77777777" w:rsidR="005202E6" w:rsidRPr="00453625" w:rsidRDefault="005202E6" w:rsidP="005202E6">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Inšpektorata Republike Slovenije za notranje zadeve - 1715 in Policija – 1714.</w:t>
      </w:r>
    </w:p>
    <w:p w14:paraId="102F872E" w14:textId="77777777" w:rsidR="005202E6" w:rsidRDefault="005202E6" w:rsidP="003E3E73">
      <w:pPr>
        <w:spacing w:line="260" w:lineRule="exact"/>
        <w:jc w:val="both"/>
        <w:rPr>
          <w:rFonts w:ascii="Arial" w:hAnsi="Arial" w:cs="Arial"/>
          <w:sz w:val="20"/>
          <w:szCs w:val="24"/>
          <w:lang w:eastAsia="en-US"/>
        </w:rPr>
      </w:pPr>
    </w:p>
    <w:p w14:paraId="30F80FAD" w14:textId="77777777" w:rsidR="00233267" w:rsidRDefault="00233267" w:rsidP="003E3E73">
      <w:pPr>
        <w:spacing w:line="260" w:lineRule="exact"/>
        <w:jc w:val="both"/>
        <w:rPr>
          <w:rFonts w:ascii="Arial" w:hAnsi="Arial" w:cs="Arial"/>
          <w:sz w:val="20"/>
          <w:szCs w:val="24"/>
          <w:lang w:eastAsia="en-US"/>
        </w:rPr>
      </w:pPr>
    </w:p>
    <w:p w14:paraId="6AE8AE21" w14:textId="68B19404" w:rsidR="00DD1EEE" w:rsidRDefault="006936D6" w:rsidP="003E3E73">
      <w:pPr>
        <w:pStyle w:val="Naslov2"/>
        <w:tabs>
          <w:tab w:val="left" w:pos="426"/>
        </w:tabs>
        <w:spacing w:before="0" w:after="0" w:line="260" w:lineRule="exact"/>
      </w:pPr>
      <w:bookmarkStart w:id="8" w:name="_Toc118957670"/>
      <w:bookmarkStart w:id="9" w:name="_Toc129007323"/>
      <w:r>
        <w:t>3.2</w:t>
      </w:r>
      <w:r>
        <w:tab/>
      </w:r>
      <w:r w:rsidR="00351FAB">
        <w:t>K</w:t>
      </w:r>
      <w:bookmarkEnd w:id="8"/>
      <w:r w:rsidR="009C4894">
        <w:t>raj dobave blaga</w:t>
      </w:r>
      <w:r w:rsidR="005816F7">
        <w:t xml:space="preserve"> in izvedbe storitev</w:t>
      </w:r>
      <w:bookmarkEnd w:id="9"/>
    </w:p>
    <w:p w14:paraId="7B6D1A07" w14:textId="0C1E6AF1" w:rsidR="00FB23A6" w:rsidRDefault="00FB23A6" w:rsidP="003E3E73">
      <w:pPr>
        <w:pStyle w:val="Naslov2"/>
        <w:spacing w:before="0" w:after="0" w:line="260" w:lineRule="exact"/>
      </w:pPr>
    </w:p>
    <w:p w14:paraId="05F96191" w14:textId="62583724" w:rsidR="00947D84" w:rsidRPr="0093251E" w:rsidRDefault="005816F7" w:rsidP="00306965">
      <w:pPr>
        <w:spacing w:line="260" w:lineRule="exact"/>
        <w:jc w:val="both"/>
        <w:rPr>
          <w:rFonts w:ascii="Arial" w:hAnsi="Arial" w:cs="Arial"/>
          <w:sz w:val="20"/>
          <w:szCs w:val="20"/>
        </w:rPr>
      </w:pPr>
      <w:r>
        <w:rPr>
          <w:rFonts w:ascii="Arial" w:hAnsi="Arial" w:cs="Arial"/>
          <w:sz w:val="20"/>
          <w:szCs w:val="20"/>
        </w:rPr>
        <w:t>Lokacij</w:t>
      </w:r>
      <w:r w:rsidR="00F2078C">
        <w:rPr>
          <w:rFonts w:ascii="Arial" w:hAnsi="Arial" w:cs="Arial"/>
          <w:sz w:val="20"/>
          <w:szCs w:val="20"/>
        </w:rPr>
        <w:t>a</w:t>
      </w:r>
      <w:r>
        <w:rPr>
          <w:rFonts w:ascii="Arial" w:hAnsi="Arial" w:cs="Arial"/>
          <w:sz w:val="20"/>
          <w:szCs w:val="20"/>
        </w:rPr>
        <w:t xml:space="preserve"> </w:t>
      </w:r>
      <w:r w:rsidR="0099159B">
        <w:rPr>
          <w:rFonts w:ascii="Arial" w:hAnsi="Arial" w:cs="Arial"/>
          <w:sz w:val="20"/>
          <w:szCs w:val="20"/>
        </w:rPr>
        <w:t>dobave blaga in izvedb</w:t>
      </w:r>
      <w:r w:rsidR="0050732E">
        <w:rPr>
          <w:rFonts w:ascii="Arial" w:hAnsi="Arial" w:cs="Arial"/>
          <w:sz w:val="20"/>
          <w:szCs w:val="20"/>
        </w:rPr>
        <w:t>a</w:t>
      </w:r>
      <w:r w:rsidR="0099159B">
        <w:rPr>
          <w:rFonts w:ascii="Arial" w:hAnsi="Arial" w:cs="Arial"/>
          <w:sz w:val="20"/>
          <w:szCs w:val="20"/>
        </w:rPr>
        <w:t xml:space="preserve"> storitev</w:t>
      </w:r>
      <w:r w:rsidR="005B0371">
        <w:rPr>
          <w:rFonts w:ascii="Arial" w:hAnsi="Arial" w:cs="Arial"/>
          <w:sz w:val="20"/>
          <w:szCs w:val="20"/>
        </w:rPr>
        <w:t xml:space="preserve"> </w:t>
      </w:r>
      <w:r w:rsidR="0050732E">
        <w:rPr>
          <w:rFonts w:ascii="Arial" w:hAnsi="Arial" w:cs="Arial"/>
          <w:sz w:val="20"/>
          <w:szCs w:val="20"/>
        </w:rPr>
        <w:t>je</w:t>
      </w:r>
      <w:r w:rsidR="005B0371">
        <w:rPr>
          <w:rFonts w:ascii="Arial" w:hAnsi="Arial" w:cs="Arial"/>
          <w:sz w:val="20"/>
          <w:szCs w:val="20"/>
        </w:rPr>
        <w:t xml:space="preserve"> na</w:t>
      </w:r>
      <w:r w:rsidR="00C838A6">
        <w:rPr>
          <w:rFonts w:ascii="Arial" w:hAnsi="Arial" w:cs="Arial"/>
          <w:sz w:val="20"/>
          <w:szCs w:val="20"/>
        </w:rPr>
        <w:t xml:space="preserve"> vseh objektih, ki so v upravljanju Ministrstva za notranje zadeve, In</w:t>
      </w:r>
      <w:r w:rsidR="005B0371">
        <w:rPr>
          <w:rFonts w:ascii="Arial" w:hAnsi="Arial" w:cs="Arial"/>
          <w:sz w:val="20"/>
          <w:szCs w:val="20"/>
        </w:rPr>
        <w:t xml:space="preserve">špektorata </w:t>
      </w:r>
      <w:r w:rsidR="00A529D8">
        <w:rPr>
          <w:rFonts w:ascii="Arial" w:hAnsi="Arial" w:cs="Arial"/>
          <w:sz w:val="20"/>
          <w:szCs w:val="20"/>
        </w:rPr>
        <w:t>R</w:t>
      </w:r>
      <w:r w:rsidR="005B0371">
        <w:rPr>
          <w:rFonts w:ascii="Arial" w:hAnsi="Arial" w:cs="Arial"/>
          <w:sz w:val="20"/>
          <w:szCs w:val="20"/>
        </w:rPr>
        <w:t>epublike Slovenije za notranje zadeve</w:t>
      </w:r>
      <w:r w:rsidR="00A529D8">
        <w:rPr>
          <w:rFonts w:ascii="Arial" w:hAnsi="Arial" w:cs="Arial"/>
          <w:sz w:val="20"/>
          <w:szCs w:val="20"/>
        </w:rPr>
        <w:t xml:space="preserve">, </w:t>
      </w:r>
      <w:r w:rsidR="0099159B">
        <w:rPr>
          <w:rFonts w:ascii="Arial" w:hAnsi="Arial" w:cs="Arial"/>
          <w:sz w:val="20"/>
          <w:szCs w:val="20"/>
        </w:rPr>
        <w:t>Generalne policijske uprave ter na objektih policijskih uprav</w:t>
      </w:r>
      <w:r w:rsidR="003A26F2">
        <w:rPr>
          <w:rFonts w:ascii="Arial" w:hAnsi="Arial" w:cs="Arial"/>
          <w:sz w:val="20"/>
          <w:szCs w:val="20"/>
        </w:rPr>
        <w:t xml:space="preserve"> PU Ljubljana, </w:t>
      </w:r>
      <w:r w:rsidR="005670C2">
        <w:rPr>
          <w:rFonts w:ascii="Arial" w:hAnsi="Arial" w:cs="Arial"/>
          <w:sz w:val="20"/>
          <w:szCs w:val="20"/>
        </w:rPr>
        <w:t>PU Koper, PU Novo mesto, PU Nova Gorica, PU Maribor in PU Murska Sobota</w:t>
      </w:r>
      <w:r w:rsidR="004A2011">
        <w:rPr>
          <w:rFonts w:ascii="Arial" w:hAnsi="Arial" w:cs="Arial"/>
          <w:sz w:val="20"/>
          <w:szCs w:val="20"/>
        </w:rPr>
        <w:t xml:space="preserve"> in </w:t>
      </w:r>
      <w:r w:rsidR="00A529D8">
        <w:rPr>
          <w:rFonts w:ascii="Arial" w:hAnsi="Arial" w:cs="Arial"/>
          <w:sz w:val="20"/>
          <w:szCs w:val="20"/>
        </w:rPr>
        <w:t>mejni</w:t>
      </w:r>
      <w:r w:rsidR="000F6820">
        <w:rPr>
          <w:rFonts w:ascii="Arial" w:hAnsi="Arial" w:cs="Arial"/>
          <w:sz w:val="20"/>
          <w:szCs w:val="20"/>
        </w:rPr>
        <w:t>h</w:t>
      </w:r>
      <w:r w:rsidR="00A529D8">
        <w:rPr>
          <w:rFonts w:ascii="Arial" w:hAnsi="Arial" w:cs="Arial"/>
          <w:sz w:val="20"/>
          <w:szCs w:val="20"/>
        </w:rPr>
        <w:t xml:space="preserve"> prehodi</w:t>
      </w:r>
      <w:r w:rsidR="000F6820">
        <w:rPr>
          <w:rFonts w:ascii="Arial" w:hAnsi="Arial" w:cs="Arial"/>
          <w:sz w:val="20"/>
          <w:szCs w:val="20"/>
        </w:rPr>
        <w:t>h</w:t>
      </w:r>
      <w:r w:rsidR="00A529D8">
        <w:rPr>
          <w:rFonts w:ascii="Arial" w:hAnsi="Arial" w:cs="Arial"/>
          <w:sz w:val="20"/>
          <w:szCs w:val="20"/>
        </w:rPr>
        <w:t xml:space="preserve"> </w:t>
      </w:r>
      <w:r w:rsidR="004A2011">
        <w:rPr>
          <w:rFonts w:ascii="Arial" w:hAnsi="Arial" w:cs="Arial"/>
          <w:sz w:val="20"/>
          <w:szCs w:val="20"/>
        </w:rPr>
        <w:t>s</w:t>
      </w:r>
      <w:r w:rsidR="00A529D8">
        <w:rPr>
          <w:rFonts w:ascii="Arial" w:hAnsi="Arial" w:cs="Arial"/>
          <w:sz w:val="20"/>
          <w:szCs w:val="20"/>
        </w:rPr>
        <w:t xml:space="preserve"> pripadajoč</w:t>
      </w:r>
      <w:r w:rsidR="006A4BBD">
        <w:rPr>
          <w:rFonts w:ascii="Arial" w:hAnsi="Arial" w:cs="Arial"/>
          <w:sz w:val="20"/>
          <w:szCs w:val="20"/>
        </w:rPr>
        <w:t>i</w:t>
      </w:r>
      <w:r w:rsidR="004A2011">
        <w:rPr>
          <w:rFonts w:ascii="Arial" w:hAnsi="Arial" w:cs="Arial"/>
          <w:sz w:val="20"/>
          <w:szCs w:val="20"/>
        </w:rPr>
        <w:t>mi</w:t>
      </w:r>
      <w:r w:rsidR="00A529D8">
        <w:rPr>
          <w:rFonts w:ascii="Arial" w:hAnsi="Arial" w:cs="Arial"/>
          <w:sz w:val="20"/>
          <w:szCs w:val="20"/>
        </w:rPr>
        <w:t xml:space="preserve"> objekti</w:t>
      </w:r>
      <w:r w:rsidR="005670C2">
        <w:rPr>
          <w:rFonts w:ascii="Arial" w:hAnsi="Arial" w:cs="Arial"/>
          <w:sz w:val="20"/>
          <w:szCs w:val="20"/>
        </w:rPr>
        <w:t xml:space="preserve">. </w:t>
      </w:r>
    </w:p>
    <w:p w14:paraId="04316C0B" w14:textId="767464F7" w:rsidR="006520D2" w:rsidRDefault="006520D2" w:rsidP="006520D2"/>
    <w:p w14:paraId="226E53F8" w14:textId="3BA2BC31" w:rsidR="00A26227" w:rsidRPr="004608AF" w:rsidRDefault="00A26227" w:rsidP="00A26227">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Naročnik</w:t>
      </w:r>
      <w:r w:rsidRPr="004608AF">
        <w:rPr>
          <w:rFonts w:ascii="Arial" w:hAnsi="Arial" w:cs="Arial"/>
          <w:sz w:val="20"/>
        </w:rPr>
        <w:t xml:space="preserve"> si pridržuje pravico do spremembe lokacije</w:t>
      </w:r>
      <w:r w:rsidR="00243DD6">
        <w:rPr>
          <w:rFonts w:ascii="Arial" w:hAnsi="Arial" w:cs="Arial"/>
          <w:sz w:val="20"/>
        </w:rPr>
        <w:t xml:space="preserve"> dobave blaga in izvedbe storitev</w:t>
      </w:r>
      <w:r w:rsidRPr="004608AF">
        <w:rPr>
          <w:rFonts w:ascii="Arial" w:hAnsi="Arial" w:cs="Arial"/>
          <w:sz w:val="20"/>
        </w:rPr>
        <w:t xml:space="preserve"> in števila lokacij, na katere je potrebno dobav</w:t>
      </w:r>
      <w:r w:rsidR="00243DD6">
        <w:rPr>
          <w:rFonts w:ascii="Arial" w:hAnsi="Arial" w:cs="Arial"/>
          <w:sz w:val="20"/>
        </w:rPr>
        <w:t>iti</w:t>
      </w:r>
      <w:r w:rsidRPr="004608AF">
        <w:rPr>
          <w:rFonts w:ascii="Arial" w:hAnsi="Arial" w:cs="Arial"/>
          <w:sz w:val="20"/>
        </w:rPr>
        <w:t xml:space="preserve"> blago</w:t>
      </w:r>
      <w:r w:rsidR="00243DD6">
        <w:rPr>
          <w:rFonts w:ascii="Arial" w:hAnsi="Arial" w:cs="Arial"/>
          <w:sz w:val="20"/>
        </w:rPr>
        <w:t xml:space="preserve"> in izvesti storitev</w:t>
      </w:r>
      <w:r w:rsidRPr="004608AF">
        <w:rPr>
          <w:rFonts w:ascii="Arial" w:hAnsi="Arial" w:cs="Arial"/>
          <w:sz w:val="20"/>
        </w:rPr>
        <w:t>, pri čemer iz tega razloga cena</w:t>
      </w:r>
      <w:r w:rsidR="00C03FE2">
        <w:rPr>
          <w:rFonts w:ascii="Arial" w:hAnsi="Arial" w:cs="Arial"/>
          <w:sz w:val="20"/>
        </w:rPr>
        <w:t xml:space="preserve"> za lokacijo, ki sodi v določeno območje</w:t>
      </w:r>
      <w:r w:rsidRPr="004608AF">
        <w:rPr>
          <w:rFonts w:ascii="Arial" w:hAnsi="Arial" w:cs="Arial"/>
          <w:sz w:val="20"/>
        </w:rPr>
        <w:t xml:space="preserve"> iz ponudbenega predračuna</w:t>
      </w:r>
      <w:r w:rsidR="00C03FE2">
        <w:rPr>
          <w:rFonts w:ascii="Arial" w:hAnsi="Arial" w:cs="Arial"/>
          <w:sz w:val="20"/>
        </w:rPr>
        <w:t>,</w:t>
      </w:r>
      <w:r w:rsidRPr="004608AF">
        <w:rPr>
          <w:rFonts w:ascii="Arial" w:hAnsi="Arial" w:cs="Arial"/>
          <w:sz w:val="20"/>
        </w:rPr>
        <w:t xml:space="preserve"> ne sme biti višja.</w:t>
      </w:r>
    </w:p>
    <w:p w14:paraId="6A5242CD" w14:textId="77777777" w:rsidR="00A26227" w:rsidRDefault="00A26227" w:rsidP="006520D2"/>
    <w:p w14:paraId="2A57143F" w14:textId="77777777" w:rsidR="00CE0907" w:rsidRDefault="00CE0907" w:rsidP="000B2400">
      <w:pPr>
        <w:pStyle w:val="Razpisnaslog2"/>
        <w:spacing w:before="0" w:after="0"/>
        <w:ind w:left="0" w:firstLine="0"/>
      </w:pPr>
    </w:p>
    <w:p w14:paraId="280B4A3B" w14:textId="2F40DAFF" w:rsidR="00351FAB" w:rsidRDefault="006936D6" w:rsidP="003E3E73">
      <w:pPr>
        <w:pStyle w:val="Naslov2"/>
        <w:spacing w:before="0" w:after="0" w:line="260" w:lineRule="exact"/>
        <w:ind w:left="426" w:hanging="426"/>
      </w:pPr>
      <w:bookmarkStart w:id="10" w:name="_Toc118957671"/>
      <w:bookmarkStart w:id="11" w:name="_Toc129007324"/>
      <w:r>
        <w:t>3.3</w:t>
      </w:r>
      <w:r>
        <w:tab/>
      </w:r>
      <w:r w:rsidR="00351FAB">
        <w:t>Rok izvedbe sto</w:t>
      </w:r>
      <w:r w:rsidR="00F07C08">
        <w:t>ritev</w:t>
      </w:r>
      <w:bookmarkEnd w:id="10"/>
      <w:r w:rsidR="00E8453B">
        <w:t xml:space="preserve">, </w:t>
      </w:r>
      <w:r w:rsidR="00FD0D68">
        <w:t>dobave blaga</w:t>
      </w:r>
      <w:r w:rsidR="00E8453B">
        <w:t xml:space="preserve"> in odzivni </w:t>
      </w:r>
      <w:r w:rsidR="009146E9">
        <w:t>čas</w:t>
      </w:r>
      <w:bookmarkEnd w:id="11"/>
    </w:p>
    <w:p w14:paraId="542B93DF" w14:textId="0C6AFCD9" w:rsidR="00351FAB" w:rsidRDefault="00351FAB" w:rsidP="003E3E73">
      <w:pPr>
        <w:spacing w:line="260" w:lineRule="exact"/>
      </w:pPr>
    </w:p>
    <w:p w14:paraId="1972F502" w14:textId="014A80E3" w:rsidR="003B64EA" w:rsidRPr="0065642B" w:rsidRDefault="003B64EA" w:rsidP="003B64EA">
      <w:pPr>
        <w:keepNext/>
        <w:spacing w:line="260" w:lineRule="exact"/>
        <w:jc w:val="both"/>
        <w:rPr>
          <w:rFonts w:ascii="Arial" w:hAnsi="Arial" w:cs="Arial"/>
          <w:sz w:val="20"/>
          <w:szCs w:val="20"/>
        </w:rPr>
      </w:pPr>
      <w:r>
        <w:rPr>
          <w:rFonts w:ascii="Arial" w:hAnsi="Arial" w:cs="Arial"/>
          <w:color w:val="000000"/>
          <w:sz w:val="20"/>
          <w:szCs w:val="20"/>
        </w:rPr>
        <w:t>Izvajalec bo opravil predpisane vzdrževalne preglede gasiln</w:t>
      </w:r>
      <w:r w:rsidR="00DB7EAF">
        <w:rPr>
          <w:rFonts w:ascii="Arial" w:hAnsi="Arial" w:cs="Arial"/>
          <w:color w:val="000000"/>
          <w:sz w:val="20"/>
          <w:szCs w:val="20"/>
        </w:rPr>
        <w:t>ikov</w:t>
      </w:r>
      <w:r>
        <w:rPr>
          <w:rFonts w:ascii="Arial" w:hAnsi="Arial" w:cs="Arial"/>
          <w:color w:val="000000"/>
          <w:sz w:val="20"/>
          <w:szCs w:val="20"/>
        </w:rPr>
        <w:t xml:space="preserve"> in redni tehnični nadzor hidrantnih om</w:t>
      </w:r>
      <w:r w:rsidR="005969F9">
        <w:rPr>
          <w:rFonts w:ascii="Arial" w:hAnsi="Arial" w:cs="Arial"/>
          <w:color w:val="000000"/>
          <w:sz w:val="20"/>
          <w:szCs w:val="20"/>
        </w:rPr>
        <w:t>režij</w:t>
      </w:r>
      <w:r>
        <w:rPr>
          <w:rFonts w:ascii="Arial" w:hAnsi="Arial" w:cs="Arial"/>
          <w:color w:val="000000"/>
          <w:sz w:val="20"/>
          <w:szCs w:val="20"/>
        </w:rPr>
        <w:t xml:space="preserve"> na podlagi seznama enot, iz katerega bo razvidno število gasiln</w:t>
      </w:r>
      <w:r w:rsidR="0026022B">
        <w:rPr>
          <w:rFonts w:ascii="Arial" w:hAnsi="Arial" w:cs="Arial"/>
          <w:color w:val="000000"/>
          <w:sz w:val="20"/>
          <w:szCs w:val="20"/>
        </w:rPr>
        <w:t>ikov</w:t>
      </w:r>
      <w:r w:rsidR="006D6A2F">
        <w:rPr>
          <w:rFonts w:ascii="Arial" w:hAnsi="Arial" w:cs="Arial"/>
          <w:color w:val="000000"/>
          <w:sz w:val="20"/>
          <w:szCs w:val="20"/>
        </w:rPr>
        <w:t xml:space="preserve">, </w:t>
      </w:r>
      <w:r>
        <w:rPr>
          <w:rFonts w:ascii="Arial" w:hAnsi="Arial" w:cs="Arial"/>
          <w:color w:val="000000"/>
          <w:sz w:val="20"/>
          <w:szCs w:val="20"/>
        </w:rPr>
        <w:t xml:space="preserve">hidrantov in hidrantnih omaric ter datumi opravljenih pregledov in nadzorov v letu 2022, za leto 2024 pa na podlagi seznama </w:t>
      </w:r>
      <w:r w:rsidRPr="0065642B">
        <w:rPr>
          <w:rFonts w:ascii="Arial" w:hAnsi="Arial" w:cs="Arial"/>
          <w:sz w:val="20"/>
          <w:szCs w:val="20"/>
        </w:rPr>
        <w:t xml:space="preserve">iz leta 2023. Naročnik bo seznam enot </w:t>
      </w:r>
      <w:r w:rsidR="0026022B" w:rsidRPr="0065642B">
        <w:rPr>
          <w:rFonts w:ascii="Arial" w:hAnsi="Arial" w:cs="Arial"/>
          <w:sz w:val="20"/>
          <w:szCs w:val="20"/>
        </w:rPr>
        <w:t xml:space="preserve">ponudniku - </w:t>
      </w:r>
      <w:r w:rsidRPr="0065642B">
        <w:rPr>
          <w:rFonts w:ascii="Arial" w:hAnsi="Arial" w:cs="Arial"/>
          <w:sz w:val="20"/>
          <w:szCs w:val="20"/>
        </w:rPr>
        <w:t xml:space="preserve">izvajalcu izročil po </w:t>
      </w:r>
      <w:r w:rsidR="00C97792" w:rsidRPr="0065642B">
        <w:rPr>
          <w:rFonts w:ascii="Arial" w:hAnsi="Arial" w:cs="Arial"/>
          <w:sz w:val="20"/>
          <w:szCs w:val="20"/>
        </w:rPr>
        <w:t xml:space="preserve">nastopu </w:t>
      </w:r>
      <w:r w:rsidRPr="0065642B">
        <w:rPr>
          <w:rFonts w:ascii="Arial" w:hAnsi="Arial" w:cs="Arial"/>
          <w:sz w:val="20"/>
          <w:szCs w:val="20"/>
        </w:rPr>
        <w:t xml:space="preserve">veljavnosti pogodbe.  </w:t>
      </w:r>
    </w:p>
    <w:p w14:paraId="32F26E01" w14:textId="77777777" w:rsidR="003B64EA" w:rsidRDefault="003B64EA" w:rsidP="004C7BA1">
      <w:pPr>
        <w:spacing w:line="260" w:lineRule="exact"/>
        <w:jc w:val="both"/>
        <w:rPr>
          <w:rFonts w:ascii="Arial" w:hAnsi="Arial" w:cs="Arial"/>
          <w:sz w:val="20"/>
          <w:szCs w:val="20"/>
        </w:rPr>
      </w:pPr>
    </w:p>
    <w:p w14:paraId="076C2DCA" w14:textId="575EEEAD" w:rsidR="000C130E" w:rsidRDefault="00A97EE7" w:rsidP="004C7BA1">
      <w:pPr>
        <w:spacing w:line="260" w:lineRule="exact"/>
        <w:jc w:val="both"/>
        <w:rPr>
          <w:rFonts w:ascii="Arial" w:hAnsi="Arial" w:cs="Arial"/>
          <w:sz w:val="20"/>
          <w:szCs w:val="20"/>
        </w:rPr>
      </w:pPr>
      <w:r w:rsidRPr="00A97EE7">
        <w:rPr>
          <w:rFonts w:ascii="Arial" w:hAnsi="Arial" w:cs="Arial"/>
          <w:sz w:val="20"/>
          <w:szCs w:val="20"/>
        </w:rPr>
        <w:t xml:space="preserve">Za izvedbo rednega letnega pregleda </w:t>
      </w:r>
      <w:r>
        <w:rPr>
          <w:rFonts w:ascii="Arial" w:hAnsi="Arial" w:cs="Arial"/>
          <w:sz w:val="20"/>
          <w:szCs w:val="20"/>
        </w:rPr>
        <w:t>gasilnikov in izvedbo rednega tehničnega nadzora hidrantnih om</w:t>
      </w:r>
      <w:r w:rsidR="005969F9">
        <w:rPr>
          <w:rFonts w:ascii="Arial" w:hAnsi="Arial" w:cs="Arial"/>
          <w:sz w:val="20"/>
          <w:szCs w:val="20"/>
        </w:rPr>
        <w:t>režij</w:t>
      </w:r>
      <w:r>
        <w:rPr>
          <w:rFonts w:ascii="Arial" w:hAnsi="Arial" w:cs="Arial"/>
          <w:sz w:val="20"/>
          <w:szCs w:val="20"/>
        </w:rPr>
        <w:t xml:space="preserve"> </w:t>
      </w:r>
      <w:r w:rsidR="00AD0C7C">
        <w:rPr>
          <w:rFonts w:ascii="Arial" w:hAnsi="Arial" w:cs="Arial"/>
          <w:sz w:val="20"/>
          <w:szCs w:val="20"/>
        </w:rPr>
        <w:t>bo</w:t>
      </w:r>
      <w:r w:rsidR="00306965">
        <w:rPr>
          <w:rFonts w:ascii="Arial" w:hAnsi="Arial" w:cs="Arial"/>
          <w:sz w:val="20"/>
          <w:szCs w:val="20"/>
        </w:rPr>
        <w:t xml:space="preserve"> rok izvedbe razviden iz datumov naslednjih potrebnih pregledov </w:t>
      </w:r>
      <w:r w:rsidR="008045EA">
        <w:rPr>
          <w:rFonts w:ascii="Arial" w:hAnsi="Arial" w:cs="Arial"/>
          <w:sz w:val="20"/>
          <w:szCs w:val="20"/>
        </w:rPr>
        <w:t xml:space="preserve">po navodilih </w:t>
      </w:r>
      <w:r w:rsidR="004C7BA1">
        <w:rPr>
          <w:rFonts w:ascii="Arial" w:hAnsi="Arial" w:cs="Arial"/>
          <w:sz w:val="20"/>
          <w:szCs w:val="20"/>
        </w:rPr>
        <w:t>proizvajalca za posamezne enote, kot izhaja iz seznam</w:t>
      </w:r>
      <w:r w:rsidR="00AD0C7C">
        <w:rPr>
          <w:rFonts w:ascii="Arial" w:hAnsi="Arial" w:cs="Arial"/>
          <w:sz w:val="20"/>
          <w:szCs w:val="20"/>
        </w:rPr>
        <w:t>ov</w:t>
      </w:r>
      <w:r w:rsidR="004C7BA1">
        <w:rPr>
          <w:rFonts w:ascii="Arial" w:hAnsi="Arial" w:cs="Arial"/>
          <w:sz w:val="20"/>
          <w:szCs w:val="20"/>
        </w:rPr>
        <w:t xml:space="preserve"> enot (datumi opravljenih pregledov v letu 2022/2023) oziroma po dogovoru z naročnikom. </w:t>
      </w:r>
    </w:p>
    <w:p w14:paraId="3E9C3143" w14:textId="091ABF0C" w:rsidR="004C7BA1" w:rsidRDefault="004C7BA1" w:rsidP="004C7BA1">
      <w:pPr>
        <w:spacing w:line="260" w:lineRule="exact"/>
        <w:jc w:val="both"/>
        <w:rPr>
          <w:rFonts w:ascii="Arial" w:hAnsi="Arial" w:cs="Arial"/>
          <w:sz w:val="20"/>
          <w:szCs w:val="20"/>
        </w:rPr>
      </w:pPr>
    </w:p>
    <w:p w14:paraId="75E31751" w14:textId="6F95E423" w:rsidR="002C3829" w:rsidRDefault="00021BA3" w:rsidP="004C7BA1">
      <w:pPr>
        <w:spacing w:line="260" w:lineRule="exact"/>
        <w:jc w:val="both"/>
        <w:rPr>
          <w:rFonts w:ascii="Arial" w:hAnsi="Arial" w:cs="Arial"/>
          <w:sz w:val="20"/>
          <w:szCs w:val="20"/>
        </w:rPr>
      </w:pPr>
      <w:r>
        <w:rPr>
          <w:rFonts w:ascii="Arial" w:hAnsi="Arial" w:cs="Arial"/>
          <w:sz w:val="20"/>
          <w:szCs w:val="20"/>
        </w:rPr>
        <w:t>Odzivni čas izvajalca (čas prihoda izvajalca na lokacijo naročnika) za izvedbo storitev</w:t>
      </w:r>
      <w:r w:rsidR="00743B40">
        <w:rPr>
          <w:rFonts w:ascii="Arial" w:hAnsi="Arial" w:cs="Arial"/>
          <w:sz w:val="20"/>
          <w:szCs w:val="20"/>
        </w:rPr>
        <w:t xml:space="preserve"> v primeru popravila gasilnikov ali hidrantnih omrežij</w:t>
      </w:r>
      <w:r w:rsidR="002C3829">
        <w:rPr>
          <w:rFonts w:ascii="Arial" w:hAnsi="Arial" w:cs="Arial"/>
          <w:sz w:val="20"/>
          <w:szCs w:val="20"/>
        </w:rPr>
        <w:t xml:space="preserve"> je največ 5 delovnih dni od prejema naročila. </w:t>
      </w:r>
    </w:p>
    <w:p w14:paraId="0B038361" w14:textId="77777777" w:rsidR="002C3829" w:rsidRDefault="002C3829" w:rsidP="004C7BA1">
      <w:pPr>
        <w:spacing w:line="260" w:lineRule="exact"/>
        <w:jc w:val="both"/>
        <w:rPr>
          <w:rFonts w:ascii="Arial" w:hAnsi="Arial" w:cs="Arial"/>
          <w:sz w:val="20"/>
          <w:szCs w:val="20"/>
        </w:rPr>
      </w:pPr>
    </w:p>
    <w:p w14:paraId="621FE275" w14:textId="7E8D1E59" w:rsidR="004C7BA1" w:rsidRPr="00A97EE7" w:rsidRDefault="002C3829" w:rsidP="004C7BA1">
      <w:pPr>
        <w:spacing w:line="260" w:lineRule="exact"/>
        <w:jc w:val="both"/>
        <w:rPr>
          <w:rFonts w:ascii="Arial" w:hAnsi="Arial" w:cs="Arial"/>
          <w:sz w:val="20"/>
          <w:szCs w:val="20"/>
        </w:rPr>
      </w:pPr>
      <w:r>
        <w:rPr>
          <w:rFonts w:ascii="Arial" w:hAnsi="Arial" w:cs="Arial"/>
          <w:sz w:val="20"/>
          <w:szCs w:val="20"/>
        </w:rPr>
        <w:t>Rok izvedbe storitev oz</w:t>
      </w:r>
      <w:r w:rsidR="008C7509">
        <w:rPr>
          <w:rFonts w:ascii="Arial" w:hAnsi="Arial" w:cs="Arial"/>
          <w:sz w:val="20"/>
          <w:szCs w:val="20"/>
        </w:rPr>
        <w:t>iroma</w:t>
      </w:r>
      <w:r>
        <w:rPr>
          <w:rFonts w:ascii="Arial" w:hAnsi="Arial" w:cs="Arial"/>
          <w:sz w:val="20"/>
          <w:szCs w:val="20"/>
        </w:rPr>
        <w:t xml:space="preserve"> dobave blaga je največ 7 delovni dni od </w:t>
      </w:r>
      <w:r w:rsidR="00743B40">
        <w:rPr>
          <w:rFonts w:ascii="Arial" w:hAnsi="Arial" w:cs="Arial"/>
          <w:sz w:val="20"/>
          <w:szCs w:val="20"/>
        </w:rPr>
        <w:t>prihoda na lokacijo naročnika</w:t>
      </w:r>
      <w:r>
        <w:rPr>
          <w:rFonts w:ascii="Arial" w:hAnsi="Arial" w:cs="Arial"/>
          <w:sz w:val="20"/>
          <w:szCs w:val="20"/>
        </w:rPr>
        <w:t xml:space="preserve">. </w:t>
      </w:r>
      <w:r w:rsidR="00021BA3">
        <w:rPr>
          <w:rFonts w:ascii="Arial" w:hAnsi="Arial" w:cs="Arial"/>
          <w:sz w:val="20"/>
          <w:szCs w:val="20"/>
        </w:rPr>
        <w:t xml:space="preserve"> </w:t>
      </w:r>
    </w:p>
    <w:p w14:paraId="7D19FEBC" w14:textId="694E6C34" w:rsidR="004D784A" w:rsidRDefault="004D784A" w:rsidP="000C130E"/>
    <w:p w14:paraId="2DCEEACD" w14:textId="77777777" w:rsidR="00AD55EF" w:rsidRDefault="00AD55EF" w:rsidP="003E3E73">
      <w:pPr>
        <w:spacing w:line="260" w:lineRule="exact"/>
      </w:pPr>
    </w:p>
    <w:p w14:paraId="660BA6B0" w14:textId="77777777" w:rsidR="007744C3" w:rsidRPr="006936D6" w:rsidRDefault="007744C3" w:rsidP="000B2400">
      <w:pPr>
        <w:pStyle w:val="Naslov1"/>
        <w:numPr>
          <w:ilvl w:val="0"/>
          <w:numId w:val="13"/>
        </w:numPr>
        <w:tabs>
          <w:tab w:val="left" w:pos="284"/>
        </w:tabs>
        <w:spacing w:before="0" w:after="0" w:line="260" w:lineRule="exact"/>
        <w:ind w:left="284" w:hanging="284"/>
      </w:pPr>
      <w:bookmarkStart w:id="12" w:name="_Toc118957672"/>
      <w:bookmarkStart w:id="13" w:name="_Toc129007325"/>
      <w:r w:rsidRPr="006936D6">
        <w:t>ROK IN NAČIN PREDLOŽITVE PONUDBE</w:t>
      </w:r>
      <w:bookmarkEnd w:id="12"/>
      <w:bookmarkEnd w:id="13"/>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4" w:name="_Toc118957673"/>
      <w:bookmarkStart w:id="15" w:name="_Toc129007326"/>
      <w:r>
        <w:t>4.1</w:t>
      </w:r>
      <w:r>
        <w:tab/>
      </w:r>
      <w:r w:rsidR="007744C3" w:rsidRPr="00B675CD">
        <w:t>Predložitev ponudbe v sistemu e-JN</w:t>
      </w:r>
      <w:bookmarkEnd w:id="14"/>
      <w:bookmarkEnd w:id="15"/>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10AEE257"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09C3726F"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Uporabnik ponudnika, ki je v informacijskem sistemu e-JN pooblaščen za oddajanje ponudb, ponudbo odda s klikom na gumb »Oddaj«. Informacijski sistem e-JN ob oddaji ponudb zabeleži identiteto uporabnika in čas </w:t>
      </w:r>
      <w:r w:rsidRPr="007D7CE6">
        <w:rPr>
          <w:rFonts w:ascii="Arial" w:eastAsia="Calibri" w:hAnsi="Arial" w:cs="Arial"/>
          <w:sz w:val="20"/>
          <w:szCs w:val="20"/>
          <w:lang w:eastAsia="en-US"/>
        </w:rPr>
        <w:t>oddaje ponudbe. Uporabnik z dejanjem oddaje ponudbe izkaže in izjavi voljo v imenu ponudnika oddati zavezujočo ponudbo. Z oddajo ponudbe je le-ta zavezujoča za čas</w:t>
      </w:r>
      <w:r w:rsidR="007D7CE6" w:rsidRPr="007D7CE6">
        <w:rPr>
          <w:rFonts w:ascii="Arial" w:eastAsia="Calibri" w:hAnsi="Arial" w:cs="Arial"/>
          <w:sz w:val="20"/>
          <w:szCs w:val="20"/>
          <w:lang w:eastAsia="en-US"/>
        </w:rPr>
        <w:t xml:space="preserve"> </w:t>
      </w:r>
      <w:r w:rsidR="006F00E6" w:rsidRPr="007D7CE6">
        <w:rPr>
          <w:rFonts w:ascii="Arial" w:eastAsia="Calibri" w:hAnsi="Arial" w:cs="Arial"/>
          <w:sz w:val="20"/>
          <w:szCs w:val="20"/>
          <w:lang w:eastAsia="en-US"/>
        </w:rPr>
        <w:t>veljavnosti</w:t>
      </w:r>
      <w:r w:rsidR="007D7CE6" w:rsidRPr="007D7CE6">
        <w:rPr>
          <w:rFonts w:ascii="Arial" w:eastAsia="Calibri" w:hAnsi="Arial" w:cs="Arial"/>
          <w:sz w:val="20"/>
          <w:szCs w:val="20"/>
          <w:lang w:eastAsia="en-US"/>
        </w:rPr>
        <w:t xml:space="preserve">, </w:t>
      </w:r>
      <w:r w:rsidR="006F00E6" w:rsidRPr="007D7CE6">
        <w:rPr>
          <w:rFonts w:ascii="Arial" w:eastAsia="Calibri" w:hAnsi="Arial" w:cs="Arial"/>
          <w:sz w:val="20"/>
          <w:szCs w:val="20"/>
          <w:lang w:eastAsia="en-US"/>
        </w:rPr>
        <w:t xml:space="preserve">zahtevane v razpisni dokumentaciji, </w:t>
      </w:r>
      <w:r w:rsidRPr="00ED4593">
        <w:rPr>
          <w:rFonts w:ascii="Arial" w:eastAsia="Calibri" w:hAnsi="Arial" w:cs="Arial"/>
          <w:color w:val="000000" w:themeColor="text1"/>
          <w:sz w:val="20"/>
          <w:szCs w:val="20"/>
          <w:lang w:eastAsia="en-US"/>
        </w:rPr>
        <w:t>razen če jo uporabnik ponudnika umakne ali spremeni pred potekom roka za oddajo ponudb.</w:t>
      </w:r>
    </w:p>
    <w:p w14:paraId="50623D86" w14:textId="77777777" w:rsidR="007D7CE6" w:rsidRPr="00ED4593" w:rsidRDefault="007D7CE6" w:rsidP="003E3E73">
      <w:pPr>
        <w:spacing w:line="260" w:lineRule="exact"/>
        <w:jc w:val="both"/>
        <w:rPr>
          <w:rFonts w:ascii="Arial" w:eastAsia="Calibri" w:hAnsi="Arial" w:cs="Arial"/>
          <w:color w:val="000000" w:themeColor="text1"/>
          <w:sz w:val="20"/>
          <w:szCs w:val="20"/>
          <w:lang w:eastAsia="en-US"/>
        </w:rPr>
      </w:pPr>
    </w:p>
    <w:p w14:paraId="309AD011" w14:textId="34E9CDC2"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sidRPr="004D1270">
        <w:rPr>
          <w:rFonts w:ascii="Arial" w:eastAsia="Calibri" w:hAnsi="Arial" w:cs="Arial"/>
          <w:b/>
          <w:color w:val="000000" w:themeColor="text1"/>
          <w:sz w:val="20"/>
          <w:szCs w:val="20"/>
        </w:rPr>
        <w:t>.</w:t>
      </w:r>
      <w:r w:rsidR="004D1270" w:rsidRPr="004D1270">
        <w:rPr>
          <w:rFonts w:ascii="Arial" w:hAnsi="Arial" w:cs="Arial"/>
          <w:b/>
          <w:sz w:val="20"/>
          <w:szCs w:val="20"/>
        </w:rPr>
        <w:t xml:space="preserve"> </w:t>
      </w:r>
      <w:r w:rsidRPr="004D1270">
        <w:rPr>
          <w:rFonts w:ascii="Arial" w:eastAsia="Calibri" w:hAnsi="Arial"/>
          <w:color w:val="000000" w:themeColor="text1"/>
          <w:sz w:val="20"/>
          <w:lang w:eastAsia="en-US"/>
        </w:rPr>
        <w:t>Z</w:t>
      </w:r>
      <w:r w:rsidRPr="00ED4593">
        <w:rPr>
          <w:rFonts w:ascii="Arial" w:eastAsia="Calibri" w:hAnsi="Arial"/>
          <w:color w:val="000000" w:themeColor="text1"/>
          <w:sz w:val="20"/>
          <w:lang w:eastAsia="en-US"/>
        </w:rPr>
        <w:t>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9C10352" w:rsidR="008570B0"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7CA95DFE" w14:textId="0887C732" w:rsidR="005B4E85" w:rsidRDefault="005B4E85" w:rsidP="003E3E73">
      <w:pPr>
        <w:spacing w:line="260" w:lineRule="exact"/>
        <w:jc w:val="both"/>
        <w:rPr>
          <w:rFonts w:ascii="Arial" w:eastAsia="Calibri" w:hAnsi="Arial"/>
          <w:i/>
          <w:sz w:val="20"/>
          <w:lang w:eastAsia="en-US"/>
        </w:rPr>
      </w:pPr>
    </w:p>
    <w:p w14:paraId="5BF18E9F" w14:textId="77777777" w:rsidR="005B4E85" w:rsidRDefault="005B4E85" w:rsidP="003E3E73">
      <w:pPr>
        <w:spacing w:line="260" w:lineRule="exact"/>
        <w:jc w:val="both"/>
        <w:rPr>
          <w:rFonts w:ascii="Arial" w:eastAsia="Calibri" w:hAnsi="Arial"/>
          <w:i/>
          <w:sz w:val="20"/>
          <w:lang w:eastAsia="en-US"/>
        </w:rPr>
      </w:pPr>
    </w:p>
    <w:p w14:paraId="319E27D5" w14:textId="77777777" w:rsidR="007744C3" w:rsidRPr="00556F6B" w:rsidRDefault="006936D6" w:rsidP="003E3E73">
      <w:pPr>
        <w:pStyle w:val="Naslov1"/>
        <w:tabs>
          <w:tab w:val="left" w:pos="284"/>
        </w:tabs>
        <w:spacing w:before="0" w:after="0" w:line="260" w:lineRule="exact"/>
      </w:pPr>
      <w:bookmarkStart w:id="16" w:name="_Toc118957674"/>
      <w:bookmarkStart w:id="17" w:name="_Toc129007327"/>
      <w:r>
        <w:t>5</w:t>
      </w:r>
      <w:r>
        <w:tab/>
      </w:r>
      <w:r w:rsidR="007744C3" w:rsidRPr="00556F6B">
        <w:t>ODPIRANJE PONUDB</w:t>
      </w:r>
      <w:bookmarkEnd w:id="16"/>
      <w:bookmarkEnd w:id="17"/>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8" w:name="_Toc118957675"/>
      <w:bookmarkStart w:id="19" w:name="_Toc129007328"/>
      <w:r>
        <w:t>6</w:t>
      </w:r>
      <w:r>
        <w:tab/>
      </w:r>
      <w:r w:rsidR="00F014A2" w:rsidRPr="00392AF6">
        <w:t>DODATNA OBVESTILA IN POJASNILA</w:t>
      </w:r>
      <w:bookmarkEnd w:id="18"/>
      <w:bookmarkEnd w:id="19"/>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4065FAF7" w:rsidR="00F014A2" w:rsidRDefault="00F014A2" w:rsidP="003E3E73">
      <w:pPr>
        <w:spacing w:line="260" w:lineRule="exact"/>
        <w:jc w:val="both"/>
        <w:rPr>
          <w:rFonts w:ascii="Arial" w:hAnsi="Arial" w:cs="Arial"/>
          <w:b/>
          <w:bCs/>
          <w:color w:val="000000" w:themeColor="text1"/>
          <w:sz w:val="20"/>
          <w:szCs w:val="20"/>
        </w:rPr>
      </w:pPr>
      <w:r w:rsidRPr="00ED4593">
        <w:rPr>
          <w:rFonts w:ascii="Arial" w:hAnsi="Arial" w:cs="Arial"/>
          <w:b/>
          <w:bCs/>
          <w:color w:val="000000" w:themeColor="text1"/>
          <w:sz w:val="20"/>
          <w:szCs w:val="20"/>
        </w:rPr>
        <w:lastRenderedPageBreak/>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2359A9E1" w14:textId="2AC5EA0B" w:rsidR="00816F18" w:rsidRDefault="00816F18" w:rsidP="003E3E73">
      <w:pPr>
        <w:spacing w:line="260" w:lineRule="exact"/>
        <w:jc w:val="both"/>
        <w:rPr>
          <w:rFonts w:ascii="Arial" w:hAnsi="Arial" w:cs="Arial"/>
          <w:b/>
          <w:color w:val="000000" w:themeColor="text1"/>
          <w:sz w:val="20"/>
          <w:szCs w:val="20"/>
        </w:rPr>
      </w:pPr>
    </w:p>
    <w:p w14:paraId="05B072DA" w14:textId="77777777" w:rsidR="00816F18" w:rsidRPr="00ED4593" w:rsidRDefault="00816F18" w:rsidP="003E3E73">
      <w:pPr>
        <w:spacing w:line="260" w:lineRule="exact"/>
        <w:jc w:val="both"/>
        <w:rPr>
          <w:rFonts w:ascii="Arial" w:hAnsi="Arial" w:cs="Arial"/>
          <w:b/>
          <w:color w:val="000000" w:themeColor="text1"/>
          <w:sz w:val="20"/>
          <w:szCs w:val="20"/>
        </w:rPr>
      </w:pPr>
    </w:p>
    <w:p w14:paraId="06D79F0C" w14:textId="77777777" w:rsidR="002E1CE8" w:rsidRPr="00453625" w:rsidRDefault="006936D6" w:rsidP="003E3E73">
      <w:pPr>
        <w:pStyle w:val="Naslov1"/>
        <w:tabs>
          <w:tab w:val="left" w:pos="284"/>
        </w:tabs>
        <w:spacing w:before="0" w:after="0" w:line="260" w:lineRule="exact"/>
      </w:pPr>
      <w:bookmarkStart w:id="20" w:name="_Toc118957676"/>
      <w:bookmarkStart w:id="21" w:name="_Toc129007329"/>
      <w:r>
        <w:t>7</w:t>
      </w:r>
      <w:r>
        <w:tab/>
      </w:r>
      <w:r w:rsidR="002E1CE8" w:rsidRPr="00453625">
        <w:t>PRAVNA PODLAGA ZA IZVEDBO JAVNEGA NAROČILA</w:t>
      </w:r>
      <w:bookmarkEnd w:id="20"/>
      <w:bookmarkEnd w:id="21"/>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22" w:name="_Toc118957677"/>
      <w:bookmarkStart w:id="23" w:name="_Toc129007330"/>
      <w:r>
        <w:rPr>
          <w:color w:val="000000" w:themeColor="text1"/>
        </w:rPr>
        <w:t>8</w:t>
      </w:r>
      <w:r>
        <w:rPr>
          <w:color w:val="000000" w:themeColor="text1"/>
        </w:rPr>
        <w:tab/>
      </w:r>
      <w:r w:rsidR="00E1168B" w:rsidRPr="00ED4593">
        <w:rPr>
          <w:color w:val="000000" w:themeColor="text1"/>
        </w:rPr>
        <w:t>UGOTAVLJANJE SPOSOBNOSTI PONUDNIKA</w:t>
      </w:r>
      <w:bookmarkEnd w:id="22"/>
      <w:bookmarkEnd w:id="23"/>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70A6644A"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w:t>
      </w:r>
      <w:r w:rsidRPr="00163D22">
        <w:rPr>
          <w:rFonts w:cs="Arial"/>
          <w:color w:val="000000" w:themeColor="text1"/>
          <w:szCs w:val="20"/>
        </w:rPr>
        <w:t xml:space="preserve">osebe (glej vzorec št. </w:t>
      </w:r>
      <w:r w:rsidR="00396702">
        <w:rPr>
          <w:rFonts w:cs="Arial"/>
          <w:color w:val="000000" w:themeColor="text1"/>
          <w:szCs w:val="20"/>
        </w:rPr>
        <w:t>2</w:t>
      </w:r>
      <w:r w:rsidRPr="00163D22">
        <w:rPr>
          <w:rFonts w:cs="Arial"/>
          <w:color w:val="000000" w:themeColor="text1"/>
          <w:szCs w:val="20"/>
        </w:rPr>
        <w:t>a), za</w:t>
      </w:r>
      <w:r w:rsidRPr="00ED4593">
        <w:rPr>
          <w:rFonts w:cs="Arial"/>
          <w:color w:val="000000" w:themeColor="text1"/>
          <w:szCs w:val="20"/>
        </w:rPr>
        <w:t xml:space="preserve"> predstavnike ponudnika pa Pooblastilo za pridobitev podatkov iz kazenske evidence za fizične osebe (glej vzorec št. </w:t>
      </w:r>
      <w:r w:rsidR="00396702">
        <w:rPr>
          <w:rFonts w:cs="Arial"/>
          <w:color w:val="000000" w:themeColor="text1"/>
          <w:szCs w:val="20"/>
        </w:rPr>
        <w:t>2</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 xml:space="preserve">uporabi zmogljivosti drugih subjektov, pod pogojem, da bodo zmogljivosti drugega subjekta izkoriščene oziroma uporabljene pri </w:t>
      </w:r>
      <w:r w:rsidR="008A18F5" w:rsidRPr="00ED4593">
        <w:rPr>
          <w:rFonts w:ascii="Arial" w:hAnsi="Arial" w:cs="Arial"/>
          <w:color w:val="000000" w:themeColor="text1"/>
          <w:sz w:val="20"/>
          <w:szCs w:val="20"/>
        </w:rPr>
        <w:lastRenderedPageBreak/>
        <w:t>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1458356B" w:rsidR="006D48D5" w:rsidRDefault="006D48D5" w:rsidP="003E3E73">
      <w:pPr>
        <w:spacing w:line="260" w:lineRule="exact"/>
        <w:jc w:val="both"/>
        <w:rPr>
          <w:rFonts w:ascii="Arial" w:hAnsi="Arial" w:cs="Arial"/>
          <w:sz w:val="20"/>
          <w:szCs w:val="20"/>
        </w:rPr>
      </w:pPr>
    </w:p>
    <w:p w14:paraId="1705F46F" w14:textId="77777777" w:rsidR="00E15B8C" w:rsidRDefault="00E15B8C"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24" w:name="_Toc118957678"/>
      <w:bookmarkStart w:id="25" w:name="_Toc129007331"/>
      <w:r>
        <w:t>8.1</w:t>
      </w:r>
      <w:r>
        <w:tab/>
      </w:r>
      <w:r w:rsidR="0096141D" w:rsidRPr="007D35BF">
        <w:t>Razlogi za izključitev</w:t>
      </w:r>
      <w:bookmarkEnd w:id="24"/>
      <w:bookmarkEnd w:id="25"/>
    </w:p>
    <w:p w14:paraId="77684282" w14:textId="77777777" w:rsidR="00F8689D" w:rsidRPr="00453625" w:rsidRDefault="00F8689D" w:rsidP="003E3E73">
      <w:pPr>
        <w:spacing w:line="260" w:lineRule="exact"/>
        <w:jc w:val="both"/>
        <w:rPr>
          <w:rFonts w:ascii="Arial" w:hAnsi="Arial" w:cs="Arial"/>
          <w:sz w:val="20"/>
          <w:szCs w:val="20"/>
        </w:rPr>
      </w:pPr>
    </w:p>
    <w:p w14:paraId="75CC682A" w14:textId="2D431E98"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5236C0">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77777777" w:rsidR="008570B0" w:rsidRPr="007D35BF" w:rsidRDefault="007D35BF" w:rsidP="0013628F">
      <w:pPr>
        <w:pStyle w:val="Naslov3"/>
        <w:spacing w:before="0" w:after="0" w:line="260" w:lineRule="exact"/>
        <w:ind w:left="709" w:hanging="709"/>
        <w:jc w:val="both"/>
        <w:rPr>
          <w:rFonts w:cs="Arial"/>
          <w:b w:val="0"/>
          <w:szCs w:val="20"/>
        </w:rPr>
      </w:pPr>
      <w:bookmarkStart w:id="26" w:name="_Toc87964230"/>
      <w:bookmarkStart w:id="27" w:name="_Toc118957679"/>
      <w:bookmarkStart w:id="28" w:name="_Toc118957937"/>
      <w:bookmarkStart w:id="29" w:name="_Toc118958147"/>
      <w:bookmarkStart w:id="30" w:name="_Toc118959467"/>
      <w:bookmarkStart w:id="31" w:name="_Toc128383976"/>
      <w:bookmarkStart w:id="32" w:name="_Toc129007332"/>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26"/>
      <w:bookmarkEnd w:id="27"/>
      <w:bookmarkEnd w:id="28"/>
      <w:bookmarkEnd w:id="29"/>
      <w:bookmarkEnd w:id="30"/>
      <w:bookmarkEnd w:id="31"/>
      <w:bookmarkEnd w:id="32"/>
    </w:p>
    <w:p w14:paraId="655FB682" w14:textId="77777777" w:rsidR="008570B0" w:rsidRDefault="000666B0" w:rsidP="00503507">
      <w:pPr>
        <w:spacing w:line="260" w:lineRule="exact"/>
        <w:ind w:left="709"/>
        <w:jc w:val="both"/>
        <w:rPr>
          <w:rFonts w:ascii="Arial" w:hAnsi="Arial" w:cs="Arial"/>
          <w:sz w:val="20"/>
          <w:szCs w:val="20"/>
        </w:rPr>
      </w:pPr>
      <w:r w:rsidRPr="00503507">
        <w:rPr>
          <w:rFonts w:ascii="Arial" w:hAnsi="Arial" w:cs="Arial"/>
          <w:sz w:val="20"/>
          <w:szCs w:val="20"/>
        </w:rPr>
        <w:t xml:space="preserve">OPOMBA: Kot dokazilo </w:t>
      </w:r>
      <w:r w:rsidR="001460CC" w:rsidRPr="00503507">
        <w:rPr>
          <w:rFonts w:ascii="Arial" w:hAnsi="Arial" w:cs="Arial"/>
          <w:sz w:val="20"/>
          <w:szCs w:val="20"/>
        </w:rPr>
        <w:t>za preveritev zahteve (nekaznovanosti) šteje</w:t>
      </w:r>
      <w:r w:rsidRPr="00503507">
        <w:rPr>
          <w:rFonts w:ascii="Arial" w:hAnsi="Arial" w:cs="Arial"/>
          <w:sz w:val="20"/>
          <w:szCs w:val="20"/>
        </w:rPr>
        <w:t xml:space="preserve"> veljaven izpis, ki ni starejši od 4 mesecev šteto od roka za oddajo prijav ali ponudb </w:t>
      </w:r>
      <w:r w:rsidR="009336CD" w:rsidRPr="00503507">
        <w:rPr>
          <w:rFonts w:ascii="Arial" w:hAnsi="Arial" w:cs="Arial"/>
          <w:sz w:val="20"/>
          <w:szCs w:val="20"/>
        </w:rPr>
        <w:t>ali je pridobljen najpozneje</w:t>
      </w:r>
      <w:r w:rsidRPr="00503507">
        <w:rPr>
          <w:rFonts w:ascii="Arial" w:hAnsi="Arial" w:cs="Arial"/>
          <w:sz w:val="20"/>
          <w:szCs w:val="20"/>
        </w:rPr>
        <w:t xml:space="preserve"> v 90 dneh od r</w:t>
      </w:r>
      <w:r w:rsidR="009336CD" w:rsidRPr="00503507">
        <w:rPr>
          <w:rFonts w:ascii="Arial" w:hAnsi="Arial" w:cs="Arial"/>
          <w:sz w:val="20"/>
          <w:szCs w:val="20"/>
        </w:rPr>
        <w:t>oka za oddajo prijav ali ponudb</w:t>
      </w:r>
      <w:r w:rsidRPr="00503507">
        <w:rPr>
          <w:rFonts w:ascii="Arial" w:hAnsi="Arial" w:cs="Arial"/>
          <w:sz w:val="20"/>
          <w:szCs w:val="20"/>
        </w:rPr>
        <w:t>.</w:t>
      </w:r>
    </w:p>
    <w:p w14:paraId="23E9917D" w14:textId="77777777" w:rsidR="000666B0" w:rsidRPr="00453625" w:rsidRDefault="000666B0" w:rsidP="00197001">
      <w:pPr>
        <w:spacing w:line="260" w:lineRule="exact"/>
        <w:ind w:left="709"/>
        <w:jc w:val="both"/>
        <w:rPr>
          <w:rFonts w:ascii="Arial" w:hAnsi="Arial" w:cs="Arial"/>
          <w:sz w:val="20"/>
          <w:szCs w:val="20"/>
        </w:rPr>
      </w:pPr>
    </w:p>
    <w:p w14:paraId="527F3057" w14:textId="77777777" w:rsidR="00A66441" w:rsidRPr="007D35BF" w:rsidRDefault="007D35BF" w:rsidP="00197001">
      <w:pPr>
        <w:pStyle w:val="Naslov3"/>
        <w:tabs>
          <w:tab w:val="left" w:pos="709"/>
        </w:tabs>
        <w:spacing w:before="0" w:after="0" w:line="260" w:lineRule="exact"/>
        <w:ind w:left="709" w:hanging="709"/>
        <w:jc w:val="both"/>
        <w:rPr>
          <w:b w:val="0"/>
          <w:color w:val="000000" w:themeColor="text1"/>
        </w:rPr>
      </w:pPr>
      <w:bookmarkStart w:id="33" w:name="_Toc87964231"/>
      <w:bookmarkStart w:id="34" w:name="_Toc118957680"/>
      <w:bookmarkStart w:id="35" w:name="_Toc118957938"/>
      <w:bookmarkStart w:id="36" w:name="_Toc118958148"/>
      <w:bookmarkStart w:id="37" w:name="_Toc118959468"/>
      <w:bookmarkStart w:id="38" w:name="_Toc128383977"/>
      <w:bookmarkStart w:id="39" w:name="_Toc129007333"/>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33"/>
      <w:bookmarkEnd w:id="34"/>
      <w:bookmarkEnd w:id="35"/>
      <w:bookmarkEnd w:id="36"/>
      <w:bookmarkEnd w:id="37"/>
      <w:bookmarkEnd w:id="38"/>
      <w:bookmarkEnd w:id="39"/>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484FB9E2" w:rsidR="00E1168B" w:rsidRPr="00ED4593" w:rsidRDefault="00E802C1" w:rsidP="00511034">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3E67A766" w14:textId="49FC66CF" w:rsidR="00A66441" w:rsidRPr="002F0FF7" w:rsidRDefault="007B3B54" w:rsidP="00801DC1">
      <w:pPr>
        <w:pStyle w:val="Naslov3"/>
        <w:numPr>
          <w:ilvl w:val="2"/>
          <w:numId w:val="15"/>
        </w:numPr>
        <w:spacing w:before="0" w:after="0" w:line="260" w:lineRule="exact"/>
        <w:jc w:val="both"/>
        <w:rPr>
          <w:rFonts w:cs="Arial"/>
          <w:b w:val="0"/>
          <w:sz w:val="18"/>
          <w:szCs w:val="18"/>
          <w:shd w:val="clear" w:color="auto" w:fill="FFFFFF"/>
        </w:rPr>
      </w:pPr>
      <w:bookmarkStart w:id="40" w:name="_Toc87964232"/>
      <w:bookmarkStart w:id="41" w:name="_Toc118957681"/>
      <w:bookmarkStart w:id="42" w:name="_Toc118957939"/>
      <w:bookmarkStart w:id="43" w:name="_Toc118958149"/>
      <w:bookmarkStart w:id="44" w:name="_Toc118959469"/>
      <w:bookmarkStart w:id="45" w:name="_Toc128383978"/>
      <w:bookmarkStart w:id="46" w:name="_Toc129007334"/>
      <w:r w:rsidRPr="002F0FF7">
        <w:rPr>
          <w:rFonts w:cs="Arial"/>
          <w:b w:val="0"/>
          <w:szCs w:val="20"/>
        </w:rPr>
        <w:t>Pri p</w:t>
      </w:r>
      <w:r w:rsidR="00EB40B9" w:rsidRPr="002F0FF7">
        <w:rPr>
          <w:rFonts w:cs="Arial"/>
          <w:b w:val="0"/>
          <w:szCs w:val="20"/>
        </w:rPr>
        <w:t>onudnik</w:t>
      </w:r>
      <w:r w:rsidRPr="002F0FF7">
        <w:rPr>
          <w:rFonts w:cs="Arial"/>
          <w:b w:val="0"/>
          <w:szCs w:val="20"/>
        </w:rPr>
        <w:t>u</w:t>
      </w:r>
      <w:r w:rsidR="00EB40B9" w:rsidRPr="002F0FF7">
        <w:rPr>
          <w:rFonts w:cs="Arial"/>
          <w:b w:val="0"/>
          <w:szCs w:val="20"/>
        </w:rPr>
        <w:t xml:space="preserve"> </w:t>
      </w:r>
      <w:r w:rsidR="00A66441" w:rsidRPr="002F0FF7">
        <w:rPr>
          <w:rFonts w:cs="Arial"/>
          <w:b w:val="0"/>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00A66441" w:rsidRPr="002F0FF7">
        <w:rPr>
          <w:rFonts w:cs="Arial"/>
          <w:b w:val="0"/>
          <w:szCs w:val="20"/>
        </w:rPr>
        <w:lastRenderedPageBreak/>
        <w:t>na črno, za katere mu je bila s pravnomočno odločitvijo ali več pravnomočnimi odločitvami izrečena globa za prekršek, ali pa je v primeru pravnomočne odločitve gospodarski subjekt (v skladu</w:t>
      </w:r>
      <w:r w:rsidR="002A23E2" w:rsidRPr="002F0FF7">
        <w:rPr>
          <w:rFonts w:cs="Arial"/>
          <w:b w:val="0"/>
          <w:szCs w:val="20"/>
          <w:lang w:val="sl-SI"/>
        </w:rPr>
        <w:t xml:space="preserve"> z Odločbo</w:t>
      </w:r>
      <w:r w:rsidR="00801DC1" w:rsidRPr="002F0FF7">
        <w:rPr>
          <w:rFonts w:cs="Arial"/>
          <w:b w:val="0"/>
          <w:szCs w:val="20"/>
          <w:lang w:val="sl-SI"/>
        </w:rPr>
        <w:t xml:space="preserve"> </w:t>
      </w:r>
      <w:r w:rsidR="00A66441" w:rsidRPr="002F0FF7">
        <w:rPr>
          <w:rFonts w:cs="Arial"/>
          <w:b w:val="0"/>
          <w:szCs w:val="20"/>
        </w:rPr>
        <w:t xml:space="preserve">Ustavnega sodišča RS št. </w:t>
      </w:r>
      <w:r w:rsidR="002A23E2" w:rsidRPr="002F0FF7">
        <w:rPr>
          <w:rFonts w:cs="Arial"/>
          <w:b w:val="0"/>
          <w:szCs w:val="20"/>
          <w:lang w:val="sl-SI"/>
        </w:rPr>
        <w:t xml:space="preserve">U-I-180/19-23 z dne 5.5.2022 </w:t>
      </w:r>
      <w:r w:rsidR="00A66441" w:rsidRPr="002F0FF7">
        <w:rPr>
          <w:rFonts w:cs="Arial"/>
          <w:b w:val="0"/>
          <w:szCs w:val="20"/>
        </w:rPr>
        <w:t>in ob smiselni uporabi devetega odstavka 75. člena ZJN-3) sprejel zadostne ukrepe, s katerimi lahko dokaže svojo zanesljivost kljub obstoju predmetnega razloga za izključitev.</w:t>
      </w:r>
      <w:bookmarkEnd w:id="40"/>
      <w:bookmarkEnd w:id="41"/>
      <w:bookmarkEnd w:id="42"/>
      <w:bookmarkEnd w:id="43"/>
      <w:bookmarkEnd w:id="44"/>
      <w:bookmarkEnd w:id="45"/>
      <w:bookmarkEnd w:id="46"/>
    </w:p>
    <w:p w14:paraId="298DBBFD" w14:textId="77777777" w:rsidR="008570B0" w:rsidRPr="007D35BF" w:rsidRDefault="008570B0" w:rsidP="003E3E73">
      <w:pPr>
        <w:spacing w:line="260" w:lineRule="exact"/>
        <w:rPr>
          <w:rFonts w:ascii="Arial" w:hAnsi="Arial" w:cs="Arial"/>
          <w:color w:val="000000" w:themeColor="text1"/>
          <w:sz w:val="20"/>
          <w:szCs w:val="20"/>
        </w:rPr>
      </w:pPr>
    </w:p>
    <w:p w14:paraId="3D719AC6" w14:textId="16077FE0" w:rsidR="00A047AE" w:rsidRPr="007D35BF" w:rsidRDefault="00A047AE" w:rsidP="00B877DF">
      <w:pPr>
        <w:pStyle w:val="Naslov3"/>
        <w:numPr>
          <w:ilvl w:val="2"/>
          <w:numId w:val="15"/>
        </w:numPr>
        <w:spacing w:before="0" w:after="0" w:line="260" w:lineRule="exact"/>
        <w:jc w:val="both"/>
        <w:rPr>
          <w:rFonts w:cs="Arial"/>
          <w:b w:val="0"/>
          <w:szCs w:val="20"/>
        </w:rPr>
      </w:pPr>
      <w:bookmarkStart w:id="47" w:name="_Toc87964233"/>
      <w:bookmarkStart w:id="48" w:name="_Toc118957682"/>
      <w:bookmarkStart w:id="49" w:name="_Toc118957940"/>
      <w:bookmarkStart w:id="50" w:name="_Toc118958150"/>
      <w:bookmarkStart w:id="51" w:name="_Toc118959470"/>
      <w:bookmarkStart w:id="52" w:name="_Toc128383979"/>
      <w:bookmarkStart w:id="53" w:name="_Toc129007335"/>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sidR="003A2D57">
        <w:rPr>
          <w:rFonts w:cs="Arial"/>
          <w:b w:val="0"/>
          <w:color w:val="000000" w:themeColor="text1"/>
          <w:szCs w:val="20"/>
          <w:lang w:val="sl-SI"/>
        </w:rPr>
        <w:t xml:space="preserve">, </w:t>
      </w:r>
      <w:r w:rsidRPr="007D35BF">
        <w:rPr>
          <w:rFonts w:cs="Arial"/>
          <w:b w:val="0"/>
          <w:color w:val="000000" w:themeColor="text1"/>
          <w:szCs w:val="20"/>
        </w:rPr>
        <w:t>158/20</w:t>
      </w:r>
      <w:r w:rsidR="003A2D57">
        <w:rPr>
          <w:rFonts w:cs="Arial"/>
          <w:b w:val="0"/>
          <w:color w:val="000000" w:themeColor="text1"/>
          <w:szCs w:val="20"/>
          <w:lang w:val="sl-SI"/>
        </w:rPr>
        <w:t xml:space="preserve"> in 3/22 - </w:t>
      </w:r>
      <w:proofErr w:type="spellStart"/>
      <w:r w:rsidR="003A2D57">
        <w:rPr>
          <w:rFonts w:cs="Arial"/>
          <w:b w:val="0"/>
          <w:color w:val="000000" w:themeColor="text1"/>
          <w:szCs w:val="20"/>
          <w:lang w:val="sl-SI"/>
        </w:rPr>
        <w:t>ZDeb</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47"/>
      <w:bookmarkEnd w:id="48"/>
      <w:bookmarkEnd w:id="49"/>
      <w:bookmarkEnd w:id="50"/>
      <w:bookmarkEnd w:id="51"/>
      <w:bookmarkEnd w:id="52"/>
      <w:bookmarkEnd w:id="53"/>
      <w:r w:rsidRPr="007D35BF">
        <w:rPr>
          <w:rFonts w:cs="Arial"/>
          <w:b w:val="0"/>
          <w:szCs w:val="20"/>
        </w:rPr>
        <w:t xml:space="preserve"> </w:t>
      </w:r>
    </w:p>
    <w:p w14:paraId="4A4B6ACE" w14:textId="77777777" w:rsidR="000A74CE" w:rsidRDefault="000A74CE" w:rsidP="003E3E73">
      <w:pPr>
        <w:pStyle w:val="Odstavekseznama"/>
        <w:spacing w:line="260" w:lineRule="exact"/>
        <w:rPr>
          <w:rFonts w:cs="Arial"/>
          <w:szCs w:val="20"/>
        </w:rPr>
      </w:pPr>
    </w:p>
    <w:p w14:paraId="577DB801" w14:textId="77777777" w:rsidR="005D179E" w:rsidRPr="00453625" w:rsidRDefault="005D179E"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54" w:name="_Toc118957683"/>
      <w:bookmarkStart w:id="55" w:name="_Toc129007336"/>
      <w:r>
        <w:t>8.2</w:t>
      </w:r>
      <w:r>
        <w:tab/>
      </w:r>
      <w:r w:rsidR="007463B3" w:rsidRPr="006936D6">
        <w:rPr>
          <w:szCs w:val="22"/>
        </w:rPr>
        <w:t>Pogoji za sodelovanje</w:t>
      </w:r>
      <w:bookmarkEnd w:id="54"/>
      <w:bookmarkEnd w:id="55"/>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34C3A954" w:rsidR="003E3E73"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56" w:name="_Toc118957684"/>
      <w:bookmarkStart w:id="57" w:name="_Toc129007337"/>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56"/>
      <w:bookmarkEnd w:id="57"/>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0B2400">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0B2400">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E32842"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w:t>
      </w:r>
      <w:r w:rsidR="00B159EB">
        <w:rPr>
          <w:rFonts w:ascii="Arial" w:hAnsi="Arial" w:cs="Arial"/>
          <w:color w:val="000000" w:themeColor="text1"/>
          <w:sz w:val="20"/>
          <w:szCs w:val="20"/>
        </w:rPr>
        <w:t xml:space="preserve"> v zvezi s </w:t>
      </w:r>
      <w:r w:rsidRPr="00ED4593">
        <w:rPr>
          <w:rFonts w:ascii="Arial" w:hAnsi="Arial" w:cs="Arial"/>
          <w:color w:val="000000" w:themeColor="text1"/>
          <w:sz w:val="20"/>
          <w:szCs w:val="20"/>
        </w:rPr>
        <w:t>predložitvi</w:t>
      </w:r>
      <w:r w:rsidR="00B159EB">
        <w:rPr>
          <w:rFonts w:ascii="Arial" w:hAnsi="Arial" w:cs="Arial"/>
          <w:color w:val="000000" w:themeColor="text1"/>
          <w:sz w:val="20"/>
          <w:szCs w:val="20"/>
        </w:rPr>
        <w:t>jo</w:t>
      </w:r>
      <w:r w:rsidRPr="00ED4593">
        <w:rPr>
          <w:rFonts w:ascii="Arial" w:hAnsi="Arial" w:cs="Arial"/>
          <w:color w:val="000000" w:themeColor="text1"/>
          <w:sz w:val="20"/>
          <w:szCs w:val="20"/>
        </w:rPr>
        <w:t xml:space="preserve">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09B57402" w14:textId="77777777" w:rsidR="00B56BE3" w:rsidRDefault="00B56BE3" w:rsidP="003E3E73">
      <w:pPr>
        <w:spacing w:line="260" w:lineRule="exact"/>
        <w:ind w:left="720"/>
        <w:jc w:val="both"/>
        <w:rPr>
          <w:rFonts w:ascii="Arial" w:hAnsi="Arial" w:cs="Arial"/>
          <w:sz w:val="20"/>
          <w:szCs w:val="20"/>
        </w:rPr>
      </w:pPr>
    </w:p>
    <w:p w14:paraId="57BF5252" w14:textId="6CA62F74" w:rsidR="000A74CE" w:rsidRDefault="003838C7" w:rsidP="007B6073">
      <w:pPr>
        <w:pStyle w:val="Naslov3"/>
      </w:pPr>
      <w:bookmarkStart w:id="58" w:name="_Toc129007338"/>
      <w:r>
        <w:t>8</w:t>
      </w:r>
      <w:r w:rsidR="000A74CE">
        <w:t>.2.</w:t>
      </w:r>
      <w:r w:rsidR="00B56BE3">
        <w:t>2</w:t>
      </w:r>
      <w:r w:rsidR="003E3E73">
        <w:tab/>
      </w:r>
      <w:r w:rsidR="000A74CE" w:rsidRPr="00453625">
        <w:t>Tehnična in strokovna sposobnost:</w:t>
      </w:r>
      <w:bookmarkEnd w:id="58"/>
    </w:p>
    <w:p w14:paraId="3E775B45" w14:textId="77777777" w:rsidR="007B6073" w:rsidRPr="007B6073" w:rsidRDefault="007B6073" w:rsidP="007B6073">
      <w:pPr>
        <w:rPr>
          <w:lang w:val="x-none" w:eastAsia="x-none"/>
        </w:rPr>
      </w:pPr>
    </w:p>
    <w:p w14:paraId="02455F23" w14:textId="294B4EAC" w:rsidR="000A74CE" w:rsidRPr="000A74CE" w:rsidRDefault="000A74CE" w:rsidP="00B100B1">
      <w:pPr>
        <w:pStyle w:val="Naslov4"/>
        <w:numPr>
          <w:ilvl w:val="3"/>
          <w:numId w:val="10"/>
        </w:numPr>
        <w:spacing w:before="0" w:after="0" w:line="260" w:lineRule="exact"/>
        <w:ind w:left="851" w:hanging="284"/>
        <w:jc w:val="both"/>
        <w:rPr>
          <w:rFonts w:ascii="Arial" w:hAnsi="Arial" w:cs="Arial"/>
          <w:b w:val="0"/>
          <w:sz w:val="20"/>
          <w:szCs w:val="20"/>
        </w:rPr>
      </w:pPr>
      <w:r w:rsidRPr="00CE5E02">
        <w:rPr>
          <w:rFonts w:ascii="Arial" w:hAnsi="Arial" w:cs="Arial"/>
          <w:b w:val="0"/>
          <w:sz w:val="20"/>
          <w:szCs w:val="20"/>
        </w:rPr>
        <w:t xml:space="preserve">Ponudnik </w:t>
      </w:r>
      <w:r w:rsidR="005B4C7D">
        <w:rPr>
          <w:rFonts w:ascii="Arial" w:hAnsi="Arial" w:cs="Arial"/>
          <w:b w:val="0"/>
          <w:sz w:val="20"/>
          <w:szCs w:val="20"/>
        </w:rPr>
        <w:t xml:space="preserve">ima </w:t>
      </w:r>
      <w:r w:rsidR="00FD2974">
        <w:rPr>
          <w:rFonts w:ascii="Arial" w:hAnsi="Arial" w:cs="Arial"/>
          <w:b w:val="0"/>
          <w:sz w:val="20"/>
          <w:szCs w:val="20"/>
        </w:rPr>
        <w:t xml:space="preserve">veljavno </w:t>
      </w:r>
      <w:r w:rsidR="005F0F01">
        <w:rPr>
          <w:rFonts w:ascii="Arial" w:hAnsi="Arial" w:cs="Arial"/>
          <w:b w:val="0"/>
          <w:sz w:val="20"/>
          <w:szCs w:val="20"/>
        </w:rPr>
        <w:t>pooblastilo za vzdrževanje gasilnikov in hidrantnih omrežij</w:t>
      </w:r>
      <w:r w:rsidR="00CD19F9">
        <w:rPr>
          <w:rFonts w:ascii="Arial" w:hAnsi="Arial" w:cs="Arial"/>
          <w:b w:val="0"/>
          <w:sz w:val="20"/>
          <w:szCs w:val="20"/>
        </w:rPr>
        <w:t xml:space="preserve">, ki bo veljavno </w:t>
      </w:r>
      <w:r w:rsidR="00E6517C">
        <w:rPr>
          <w:rFonts w:ascii="Arial" w:hAnsi="Arial" w:cs="Arial"/>
          <w:b w:val="0"/>
          <w:sz w:val="20"/>
          <w:szCs w:val="20"/>
        </w:rPr>
        <w:t xml:space="preserve">tudi več čas trajanja pogodbe. </w:t>
      </w:r>
    </w:p>
    <w:p w14:paraId="3A5F751E" w14:textId="77777777" w:rsidR="000A74CE" w:rsidRPr="00453625" w:rsidRDefault="000A74CE" w:rsidP="00B100B1">
      <w:pPr>
        <w:spacing w:line="260" w:lineRule="exact"/>
        <w:rPr>
          <w:rFonts w:ascii="Arial" w:hAnsi="Arial" w:cs="Arial"/>
          <w:sz w:val="20"/>
          <w:szCs w:val="20"/>
        </w:rPr>
      </w:pPr>
    </w:p>
    <w:p w14:paraId="329BAFDF" w14:textId="77777777" w:rsidR="00995154" w:rsidRDefault="000A74CE" w:rsidP="00B100B1">
      <w:pPr>
        <w:tabs>
          <w:tab w:val="left" w:pos="993"/>
        </w:tabs>
        <w:spacing w:line="260" w:lineRule="exact"/>
        <w:ind w:left="851"/>
        <w:jc w:val="both"/>
        <w:rPr>
          <w:rFonts w:ascii="Arial" w:hAnsi="Arial" w:cs="Arial"/>
          <w:sz w:val="20"/>
          <w:szCs w:val="20"/>
        </w:rPr>
      </w:pPr>
      <w:r w:rsidRPr="00453625">
        <w:rPr>
          <w:rFonts w:ascii="Arial" w:hAnsi="Arial" w:cs="Arial"/>
          <w:sz w:val="20"/>
          <w:szCs w:val="20"/>
        </w:rPr>
        <w:t>DOKAZILA:</w:t>
      </w:r>
    </w:p>
    <w:p w14:paraId="7173EF8E" w14:textId="31678609" w:rsidR="00D32FF1" w:rsidRDefault="00995154" w:rsidP="00144B54">
      <w:pPr>
        <w:tabs>
          <w:tab w:val="left" w:pos="993"/>
        </w:tabs>
        <w:spacing w:line="260" w:lineRule="exact"/>
        <w:ind w:left="851"/>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w:t>
      </w:r>
      <w:r w:rsidR="00144B54">
        <w:rPr>
          <w:rFonts w:ascii="Arial" w:hAnsi="Arial" w:cs="Arial"/>
          <w:sz w:val="20"/>
          <w:szCs w:val="20"/>
        </w:rPr>
        <w:t>pooblastilo Uprave Republike Slovenije za zaščito in reševanje za vzdrževanje gasilnikov</w:t>
      </w:r>
      <w:r w:rsidR="00A548B4">
        <w:rPr>
          <w:rFonts w:ascii="Arial" w:hAnsi="Arial" w:cs="Arial"/>
          <w:sz w:val="20"/>
          <w:szCs w:val="20"/>
        </w:rPr>
        <w:t>,</w:t>
      </w:r>
    </w:p>
    <w:p w14:paraId="1AC89240" w14:textId="3D1E7F8D" w:rsidR="00144B54" w:rsidRPr="00144B54" w:rsidRDefault="00144B54" w:rsidP="00144B54">
      <w:pPr>
        <w:tabs>
          <w:tab w:val="left" w:pos="993"/>
        </w:tabs>
        <w:spacing w:line="260" w:lineRule="exact"/>
        <w:ind w:left="1046" w:hanging="195"/>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pooblastilo Uprave Republike Slovenije za zaščito in reševanje za preizkus hidrantnih omrežij</w:t>
      </w:r>
      <w:r w:rsidR="00A548B4">
        <w:rPr>
          <w:rFonts w:ascii="Arial" w:hAnsi="Arial" w:cs="Arial"/>
          <w:sz w:val="20"/>
          <w:szCs w:val="20"/>
        </w:rPr>
        <w:t xml:space="preserve">. </w:t>
      </w:r>
    </w:p>
    <w:p w14:paraId="3EDCB7A3" w14:textId="77777777" w:rsidR="000A74CE" w:rsidRPr="0042137D" w:rsidRDefault="000A74CE" w:rsidP="00B100B1">
      <w:pPr>
        <w:spacing w:line="260" w:lineRule="exact"/>
        <w:ind w:left="720"/>
        <w:jc w:val="both"/>
        <w:rPr>
          <w:rFonts w:ascii="Arial" w:hAnsi="Arial" w:cs="Arial"/>
          <w:sz w:val="20"/>
          <w:szCs w:val="20"/>
        </w:rPr>
      </w:pPr>
    </w:p>
    <w:p w14:paraId="1B71A76A" w14:textId="3211CC35" w:rsidR="000A74CE" w:rsidRPr="00B76D7F" w:rsidRDefault="000C2632" w:rsidP="009E1183">
      <w:pPr>
        <w:spacing w:line="260" w:lineRule="exact"/>
        <w:jc w:val="both"/>
        <w:rPr>
          <w:rFonts w:ascii="Arial" w:hAnsi="Arial" w:cs="Arial"/>
          <w:noProof/>
          <w:sz w:val="20"/>
          <w:szCs w:val="20"/>
        </w:rPr>
      </w:pPr>
      <w:r w:rsidRPr="00B76D7F">
        <w:rPr>
          <w:rFonts w:ascii="Arial" w:hAnsi="Arial" w:cs="Arial"/>
          <w:noProof/>
          <w:sz w:val="20"/>
          <w:szCs w:val="20"/>
        </w:rPr>
        <w:t>OPOMBA ZA TOČKO 8.2.</w:t>
      </w:r>
      <w:r w:rsidR="00FE6F50" w:rsidRPr="00B76D7F">
        <w:rPr>
          <w:rFonts w:ascii="Arial" w:hAnsi="Arial" w:cs="Arial"/>
          <w:noProof/>
          <w:sz w:val="20"/>
          <w:szCs w:val="20"/>
        </w:rPr>
        <w:t>2</w:t>
      </w:r>
      <w:r w:rsidR="003E29C4" w:rsidRPr="00B76D7F">
        <w:rPr>
          <w:rFonts w:ascii="Arial" w:hAnsi="Arial" w:cs="Arial"/>
          <w:noProof/>
          <w:sz w:val="20"/>
          <w:szCs w:val="20"/>
        </w:rPr>
        <w:t>-1</w:t>
      </w:r>
      <w:r w:rsidR="00F375A0" w:rsidRPr="00B76D7F">
        <w:rPr>
          <w:rFonts w:ascii="Arial" w:hAnsi="Arial" w:cs="Arial"/>
          <w:noProof/>
          <w:sz w:val="20"/>
          <w:szCs w:val="20"/>
        </w:rPr>
        <w:t xml:space="preserve"> (</w:t>
      </w:r>
      <w:r w:rsidR="00115001" w:rsidRPr="00B76D7F">
        <w:rPr>
          <w:rFonts w:ascii="Arial" w:hAnsi="Arial" w:cs="Arial"/>
          <w:noProof/>
          <w:sz w:val="20"/>
          <w:szCs w:val="20"/>
        </w:rPr>
        <w:t xml:space="preserve">prva in </w:t>
      </w:r>
      <w:r w:rsidR="00F375A0" w:rsidRPr="00B76D7F">
        <w:rPr>
          <w:rFonts w:ascii="Arial" w:hAnsi="Arial" w:cs="Arial"/>
          <w:noProof/>
          <w:sz w:val="20"/>
          <w:szCs w:val="20"/>
        </w:rPr>
        <w:t>druga alineja 1. točke</w:t>
      </w:r>
      <w:r w:rsidR="004E0C5A" w:rsidRPr="00B76D7F">
        <w:rPr>
          <w:rFonts w:ascii="Arial" w:hAnsi="Arial" w:cs="Arial"/>
          <w:noProof/>
          <w:sz w:val="20"/>
          <w:szCs w:val="20"/>
        </w:rPr>
        <w:t>)</w:t>
      </w:r>
      <w:r w:rsidRPr="00B76D7F">
        <w:rPr>
          <w:rFonts w:ascii="Arial" w:hAnsi="Arial" w:cs="Arial"/>
          <w:noProof/>
          <w:sz w:val="20"/>
          <w:szCs w:val="20"/>
        </w:rPr>
        <w:t>:</w:t>
      </w:r>
    </w:p>
    <w:p w14:paraId="72304C98" w14:textId="64FCA98D" w:rsidR="000C2632" w:rsidRDefault="000C2632" w:rsidP="009E1183">
      <w:pPr>
        <w:spacing w:line="260" w:lineRule="exact"/>
        <w:jc w:val="both"/>
        <w:rPr>
          <w:rFonts w:ascii="Arial" w:hAnsi="Arial" w:cs="Arial"/>
          <w:noProof/>
          <w:sz w:val="20"/>
          <w:szCs w:val="20"/>
        </w:rPr>
      </w:pPr>
      <w:r w:rsidRPr="00B76D7F">
        <w:rPr>
          <w:rFonts w:ascii="Arial" w:hAnsi="Arial" w:cs="Arial"/>
          <w:noProof/>
          <w:sz w:val="20"/>
          <w:szCs w:val="20"/>
        </w:rPr>
        <w:t>Navadena dokazila v točki 8.2.</w:t>
      </w:r>
      <w:r w:rsidR="009E1183" w:rsidRPr="00B76D7F">
        <w:rPr>
          <w:rFonts w:ascii="Arial" w:hAnsi="Arial" w:cs="Arial"/>
          <w:noProof/>
          <w:sz w:val="20"/>
          <w:szCs w:val="20"/>
        </w:rPr>
        <w:t>2</w:t>
      </w:r>
      <w:r w:rsidR="003E29C4" w:rsidRPr="00B76D7F">
        <w:rPr>
          <w:rFonts w:ascii="Arial" w:hAnsi="Arial" w:cs="Arial"/>
          <w:noProof/>
          <w:sz w:val="20"/>
          <w:szCs w:val="20"/>
        </w:rPr>
        <w:t>-1</w:t>
      </w:r>
      <w:r w:rsidRPr="00B76D7F">
        <w:rPr>
          <w:rFonts w:ascii="Arial" w:hAnsi="Arial" w:cs="Arial"/>
          <w:noProof/>
          <w:sz w:val="20"/>
          <w:szCs w:val="20"/>
        </w:rPr>
        <w:t xml:space="preserve"> </w:t>
      </w:r>
      <w:r w:rsidR="00ED222C" w:rsidRPr="00B76D7F">
        <w:rPr>
          <w:rFonts w:ascii="Arial" w:hAnsi="Arial" w:cs="Arial"/>
          <w:noProof/>
          <w:sz w:val="20"/>
          <w:szCs w:val="20"/>
        </w:rPr>
        <w:t>(</w:t>
      </w:r>
      <w:r w:rsidR="00115001" w:rsidRPr="00B76D7F">
        <w:rPr>
          <w:rFonts w:ascii="Arial" w:hAnsi="Arial" w:cs="Arial"/>
          <w:noProof/>
          <w:sz w:val="20"/>
          <w:szCs w:val="20"/>
        </w:rPr>
        <w:t xml:space="preserve">prva in </w:t>
      </w:r>
      <w:r w:rsidR="00ED222C" w:rsidRPr="00B76D7F">
        <w:rPr>
          <w:rFonts w:ascii="Arial" w:hAnsi="Arial" w:cs="Arial"/>
          <w:noProof/>
          <w:sz w:val="20"/>
          <w:szCs w:val="20"/>
        </w:rPr>
        <w:t>druga alineja 1. točke</w:t>
      </w:r>
      <w:r w:rsidR="004E0C5A" w:rsidRPr="00B76D7F">
        <w:rPr>
          <w:rFonts w:ascii="Arial" w:hAnsi="Arial" w:cs="Arial"/>
          <w:noProof/>
          <w:sz w:val="20"/>
          <w:szCs w:val="20"/>
        </w:rPr>
        <w:t xml:space="preserve">) </w:t>
      </w:r>
      <w:r w:rsidRPr="00B76D7F">
        <w:rPr>
          <w:rFonts w:ascii="Arial" w:hAnsi="Arial" w:cs="Arial"/>
          <w:noProof/>
          <w:sz w:val="20"/>
          <w:szCs w:val="20"/>
        </w:rPr>
        <w:t xml:space="preserve">bo moral ponudnik predložiti </w:t>
      </w:r>
      <w:r w:rsidR="00344614" w:rsidRPr="00B76D7F">
        <w:rPr>
          <w:rFonts w:ascii="Arial" w:hAnsi="Arial" w:cs="Arial"/>
          <w:noProof/>
          <w:sz w:val="20"/>
          <w:szCs w:val="20"/>
        </w:rPr>
        <w:t>na poziv naročnika v času, ki ga bo v pozivu navedel naročnik. Zaželjeno pa je, da ponudnik dokazila</w:t>
      </w:r>
      <w:r w:rsidR="000C7DCD" w:rsidRPr="00B76D7F">
        <w:rPr>
          <w:rFonts w:ascii="Arial" w:hAnsi="Arial" w:cs="Arial"/>
          <w:noProof/>
          <w:sz w:val="20"/>
          <w:szCs w:val="20"/>
        </w:rPr>
        <w:t xml:space="preserve"> </w:t>
      </w:r>
      <w:r w:rsidR="00344614" w:rsidRPr="00B76D7F">
        <w:rPr>
          <w:rFonts w:ascii="Arial" w:hAnsi="Arial" w:cs="Arial"/>
          <w:noProof/>
          <w:sz w:val="20"/>
          <w:szCs w:val="20"/>
        </w:rPr>
        <w:t>predloži že v ponudbi.</w:t>
      </w:r>
    </w:p>
    <w:p w14:paraId="41F7612C" w14:textId="14ADC1C7" w:rsidR="000C2632" w:rsidRDefault="000C2632" w:rsidP="009E1183">
      <w:pPr>
        <w:spacing w:line="260" w:lineRule="exact"/>
        <w:jc w:val="both"/>
        <w:rPr>
          <w:rFonts w:ascii="Arial" w:hAnsi="Arial" w:cs="Arial"/>
          <w:noProof/>
          <w:sz w:val="20"/>
          <w:szCs w:val="20"/>
        </w:rPr>
      </w:pPr>
    </w:p>
    <w:p w14:paraId="68EFA2C4" w14:textId="77777777" w:rsidR="00AC7AF6" w:rsidRDefault="00AC7AF6" w:rsidP="009E1183">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59" w:name="_Toc118957685"/>
      <w:bookmarkStart w:id="60" w:name="_Toc129007339"/>
      <w:r>
        <w:lastRenderedPageBreak/>
        <w:t>9</w:t>
      </w:r>
      <w:r>
        <w:tab/>
      </w:r>
      <w:r w:rsidR="00066512" w:rsidRPr="00453625">
        <w:t>MERILO</w:t>
      </w:r>
      <w:bookmarkEnd w:id="59"/>
      <w:bookmarkEnd w:id="60"/>
      <w:r w:rsidR="00366428" w:rsidRPr="00453625">
        <w:t xml:space="preserve"> </w:t>
      </w:r>
    </w:p>
    <w:p w14:paraId="73079084" w14:textId="77777777" w:rsidR="000A74CE" w:rsidRDefault="000A74CE" w:rsidP="003E3E73">
      <w:pPr>
        <w:spacing w:line="260" w:lineRule="exact"/>
      </w:pPr>
    </w:p>
    <w:p w14:paraId="04400102" w14:textId="54AFE4FA" w:rsidR="000A74CE" w:rsidRPr="005E1D63"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5E1D63">
        <w:rPr>
          <w:rFonts w:ascii="Arial" w:hAnsi="Arial" w:cs="Arial"/>
          <w:sz w:val="20"/>
        </w:rPr>
        <w:t xml:space="preserve">Merilo za izbor ponudbe in oddajo javnega naročila je ekonomsko najugodnejša ponudba, pri čemer se ponudbe oceni na podlagi cene, in sicer skupne </w:t>
      </w:r>
      <w:r w:rsidR="00E70A2F">
        <w:rPr>
          <w:rFonts w:ascii="Arial" w:hAnsi="Arial" w:cs="Arial"/>
          <w:sz w:val="20"/>
        </w:rPr>
        <w:t xml:space="preserve">okvirne štiriletne </w:t>
      </w:r>
      <w:r w:rsidRPr="005E1D63">
        <w:rPr>
          <w:rFonts w:ascii="Arial" w:hAnsi="Arial" w:cs="Arial"/>
          <w:sz w:val="20"/>
        </w:rPr>
        <w:t>vrednosti ponudbenega predračuna v EUR z DDV</w:t>
      </w:r>
      <w:r w:rsidR="004255CE" w:rsidRPr="005E1D63">
        <w:rPr>
          <w:rFonts w:ascii="Arial" w:hAnsi="Arial" w:cs="Arial"/>
          <w:sz w:val="20"/>
        </w:rPr>
        <w:t xml:space="preserve">.  </w:t>
      </w:r>
    </w:p>
    <w:p w14:paraId="26735051" w14:textId="77777777" w:rsidR="000A74CE" w:rsidRPr="005E1D63"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1D4CABD" w14:textId="77777777" w:rsidR="0096668D" w:rsidRPr="005E1D63" w:rsidRDefault="0096668D" w:rsidP="003E3E73">
      <w:pPr>
        <w:tabs>
          <w:tab w:val="left" w:pos="0"/>
          <w:tab w:val="left" w:pos="426"/>
        </w:tabs>
        <w:spacing w:line="260" w:lineRule="exact"/>
        <w:jc w:val="both"/>
        <w:rPr>
          <w:rFonts w:ascii="Arial" w:hAnsi="Arial" w:cs="Arial"/>
          <w:sz w:val="20"/>
          <w:szCs w:val="20"/>
          <w:lang w:eastAsia="en-US"/>
        </w:rPr>
      </w:pPr>
      <w:r w:rsidRPr="005E1D63">
        <w:rPr>
          <w:rFonts w:ascii="Arial" w:hAnsi="Arial" w:cs="Arial"/>
          <w:sz w:val="20"/>
          <w:szCs w:val="20"/>
          <w:lang w:eastAsia="en-US"/>
        </w:rPr>
        <w:t>OPOMBA:</w:t>
      </w:r>
    </w:p>
    <w:p w14:paraId="1B729EB0" w14:textId="17A4EE66" w:rsidR="009A4D77" w:rsidRPr="00960D68" w:rsidRDefault="009A4D77" w:rsidP="003E3E73">
      <w:pPr>
        <w:spacing w:line="260" w:lineRule="exact"/>
        <w:jc w:val="both"/>
        <w:rPr>
          <w:rFonts w:ascii="Arial" w:hAnsi="Arial" w:cs="Arial"/>
          <w:noProof/>
          <w:sz w:val="20"/>
          <w:szCs w:val="20"/>
          <w:lang w:eastAsia="en-US"/>
        </w:rPr>
      </w:pPr>
      <w:r w:rsidRPr="005E1D63">
        <w:rPr>
          <w:rFonts w:ascii="Arial" w:hAnsi="Arial" w:cs="Arial"/>
          <w:sz w:val="20"/>
          <w:szCs w:val="20"/>
        </w:rPr>
        <w:t xml:space="preserve">V primeru, da je pri dveh ali več ponudnikih </w:t>
      </w:r>
      <w:r w:rsidRPr="005E1D63">
        <w:rPr>
          <w:rFonts w:ascii="Arial" w:hAnsi="Arial" w:cs="Arial"/>
          <w:sz w:val="20"/>
          <w:szCs w:val="20"/>
          <w:lang w:eastAsia="en-US"/>
        </w:rPr>
        <w:t xml:space="preserve">ponujena enaka in hkrati najnižja </w:t>
      </w:r>
      <w:r w:rsidRPr="005E1D63">
        <w:rPr>
          <w:rFonts w:ascii="Arial" w:hAnsi="Arial" w:cs="Arial"/>
          <w:sz w:val="20"/>
          <w:szCs w:val="20"/>
        </w:rPr>
        <w:t xml:space="preserve">skupna </w:t>
      </w:r>
      <w:r w:rsidR="009113D7">
        <w:rPr>
          <w:rFonts w:ascii="Arial" w:hAnsi="Arial" w:cs="Arial"/>
          <w:sz w:val="20"/>
          <w:szCs w:val="20"/>
        </w:rPr>
        <w:t xml:space="preserve">okvirna štiriletna </w:t>
      </w:r>
      <w:r w:rsidRPr="005E1D63">
        <w:rPr>
          <w:rFonts w:ascii="Arial" w:hAnsi="Arial" w:cs="Arial"/>
          <w:sz w:val="20"/>
          <w:szCs w:val="20"/>
        </w:rPr>
        <w:t>vrednost ponudbenega predračuna v EUR z DDV,</w:t>
      </w:r>
      <w:r w:rsidRPr="005E1D63">
        <w:rPr>
          <w:rFonts w:ascii="Arial" w:hAnsi="Arial" w:cs="Arial"/>
          <w:iCs/>
          <w:sz w:val="20"/>
          <w:szCs w:val="20"/>
          <w:lang w:eastAsia="en-US"/>
        </w:rPr>
        <w:t xml:space="preserve"> bo naročnik </w:t>
      </w:r>
      <w:r w:rsidRPr="005E1D63">
        <w:rPr>
          <w:rFonts w:ascii="Arial" w:hAnsi="Arial" w:cs="Arial"/>
          <w:noProof/>
          <w:sz w:val="20"/>
          <w:szCs w:val="20"/>
          <w:lang w:eastAsia="en-US"/>
        </w:rPr>
        <w:t xml:space="preserve">uporabil sekundarno merilo, in sicer </w:t>
      </w:r>
      <w:r w:rsidR="009113D7">
        <w:rPr>
          <w:rFonts w:ascii="Arial" w:hAnsi="Arial" w:cs="Arial"/>
          <w:noProof/>
          <w:sz w:val="20"/>
          <w:szCs w:val="20"/>
          <w:lang w:eastAsia="en-US"/>
        </w:rPr>
        <w:t xml:space="preserve">odstotek popusta na </w:t>
      </w:r>
      <w:r w:rsidR="00960D68">
        <w:rPr>
          <w:rFonts w:ascii="Arial" w:hAnsi="Arial" w:cs="Arial"/>
          <w:noProof/>
          <w:sz w:val="20"/>
          <w:szCs w:val="20"/>
          <w:lang w:eastAsia="en-US"/>
        </w:rPr>
        <w:t xml:space="preserve">cene po veljavnem ceniku, v primeru potrebe po storitvah ali nadomestnih delih ali potrošnem materialu, ki ni zajeto v ponudbenem predračunu. </w:t>
      </w:r>
      <w:r w:rsidRPr="005E1D63">
        <w:rPr>
          <w:rFonts w:ascii="Arial" w:hAnsi="Arial" w:cs="Arial"/>
          <w:noProof/>
          <w:sz w:val="20"/>
          <w:szCs w:val="20"/>
          <w:lang w:eastAsia="en-US"/>
        </w:rPr>
        <w:t xml:space="preserve">Torej bo v tem primeru med ponudbama oz. ponudbami z </w:t>
      </w:r>
      <w:r w:rsidRPr="005E1D63">
        <w:rPr>
          <w:rFonts w:ascii="Arial" w:hAnsi="Arial" w:cs="Arial"/>
          <w:sz w:val="20"/>
          <w:szCs w:val="20"/>
          <w:lang w:eastAsia="en-US"/>
        </w:rPr>
        <w:t xml:space="preserve">enako in hkrati najnižjo </w:t>
      </w:r>
      <w:r w:rsidRPr="005E1D63">
        <w:rPr>
          <w:rFonts w:ascii="Arial" w:hAnsi="Arial" w:cs="Arial"/>
          <w:sz w:val="20"/>
          <w:szCs w:val="20"/>
        </w:rPr>
        <w:t xml:space="preserve">skupno </w:t>
      </w:r>
      <w:r w:rsidR="00960D68">
        <w:rPr>
          <w:rFonts w:ascii="Arial" w:hAnsi="Arial" w:cs="Arial"/>
          <w:sz w:val="20"/>
          <w:szCs w:val="20"/>
        </w:rPr>
        <w:t xml:space="preserve">okvirno štiriletno </w:t>
      </w:r>
      <w:r w:rsidRPr="005E1D63">
        <w:rPr>
          <w:rFonts w:ascii="Arial" w:hAnsi="Arial" w:cs="Arial"/>
          <w:sz w:val="20"/>
          <w:szCs w:val="20"/>
        </w:rPr>
        <w:t>vrednostjo ponudbenega predračuna v EUR z DDV</w:t>
      </w:r>
      <w:r w:rsidRPr="005E1D63">
        <w:rPr>
          <w:rFonts w:ascii="Arial" w:hAnsi="Arial" w:cs="Arial"/>
          <w:noProof/>
          <w:sz w:val="20"/>
          <w:szCs w:val="20"/>
          <w:lang w:eastAsia="en-US"/>
        </w:rPr>
        <w:t>, kot najugodn</w:t>
      </w:r>
      <w:r w:rsidR="00AB1D2B" w:rsidRPr="005E1D63">
        <w:rPr>
          <w:rFonts w:ascii="Arial" w:hAnsi="Arial" w:cs="Arial"/>
          <w:noProof/>
          <w:sz w:val="20"/>
          <w:szCs w:val="20"/>
          <w:lang w:eastAsia="en-US"/>
        </w:rPr>
        <w:t>ejša</w:t>
      </w:r>
      <w:r w:rsidRPr="005E1D63">
        <w:rPr>
          <w:rFonts w:ascii="Arial" w:hAnsi="Arial" w:cs="Arial"/>
          <w:noProof/>
          <w:sz w:val="20"/>
          <w:szCs w:val="20"/>
          <w:lang w:eastAsia="en-US"/>
        </w:rPr>
        <w:t xml:space="preserve"> štela ponudba s ponujenim </w:t>
      </w:r>
      <w:r w:rsidR="00960D68">
        <w:rPr>
          <w:rFonts w:ascii="Arial" w:hAnsi="Arial" w:cs="Arial"/>
          <w:noProof/>
          <w:sz w:val="20"/>
          <w:szCs w:val="20"/>
          <w:lang w:eastAsia="en-US"/>
        </w:rPr>
        <w:t>najvišjim</w:t>
      </w:r>
      <w:r w:rsidR="002C58AC">
        <w:rPr>
          <w:rFonts w:ascii="Arial" w:hAnsi="Arial" w:cs="Arial"/>
          <w:noProof/>
          <w:sz w:val="20"/>
          <w:szCs w:val="20"/>
          <w:lang w:eastAsia="en-US"/>
        </w:rPr>
        <w:t xml:space="preserve"> odstotkom popusta na cene po veljavnem ceniku, v primeru potrebe po storitvah ali nadomestnih delih ali potrošnem materialu, ki ni zajeto v ponudbenem predračunu. </w:t>
      </w:r>
      <w:r w:rsidR="00B53D2C" w:rsidRPr="005E1D63">
        <w:rPr>
          <w:rFonts w:ascii="Arial" w:hAnsi="Arial" w:cs="Arial"/>
          <w:noProof/>
          <w:sz w:val="20"/>
          <w:szCs w:val="20"/>
        </w:rPr>
        <w:t xml:space="preserve">Ponudnik </w:t>
      </w:r>
      <w:r w:rsidR="002C58AC">
        <w:rPr>
          <w:rFonts w:ascii="Arial" w:hAnsi="Arial" w:cs="Arial"/>
          <w:noProof/>
          <w:sz w:val="20"/>
          <w:szCs w:val="20"/>
        </w:rPr>
        <w:t>popust na cene po veljavnem ceniku</w:t>
      </w:r>
      <w:r w:rsidR="00B53D2C" w:rsidRPr="005E1D63">
        <w:rPr>
          <w:rFonts w:ascii="Arial" w:hAnsi="Arial" w:cs="Arial"/>
          <w:noProof/>
          <w:sz w:val="20"/>
          <w:szCs w:val="20"/>
        </w:rPr>
        <w:t xml:space="preserve"> vpiše v Prilogo št. 1 (Izjava v zvezi s predložitvijo ponudbe).</w:t>
      </w:r>
    </w:p>
    <w:p w14:paraId="173E7A3E" w14:textId="77777777" w:rsidR="009A4D77" w:rsidRPr="005E1D63" w:rsidRDefault="009A4D77" w:rsidP="003E3E73">
      <w:pPr>
        <w:spacing w:line="260" w:lineRule="exact"/>
        <w:jc w:val="both"/>
        <w:rPr>
          <w:rFonts w:ascii="Arial" w:hAnsi="Arial" w:cs="Arial"/>
          <w:noProof/>
          <w:sz w:val="20"/>
          <w:szCs w:val="20"/>
          <w:lang w:eastAsia="en-US"/>
        </w:rPr>
      </w:pPr>
    </w:p>
    <w:p w14:paraId="52E447C2" w14:textId="2627754D" w:rsidR="009A4D77" w:rsidRPr="005E1D63"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5E1D63">
        <w:rPr>
          <w:rFonts w:ascii="Arial" w:hAnsi="Arial" w:cs="Arial"/>
          <w:sz w:val="20"/>
          <w:szCs w:val="20"/>
          <w:lang w:eastAsia="en-US"/>
        </w:rPr>
        <w:t>V primeru, da je</w:t>
      </w:r>
      <w:r w:rsidR="00150E84" w:rsidRPr="005E1D63">
        <w:rPr>
          <w:rFonts w:ascii="Arial" w:hAnsi="Arial" w:cs="Arial"/>
          <w:sz w:val="20"/>
          <w:szCs w:val="20"/>
          <w:lang w:eastAsia="en-US"/>
        </w:rPr>
        <w:t xml:space="preserve"> </w:t>
      </w:r>
      <w:r w:rsidRPr="005E1D63">
        <w:rPr>
          <w:rFonts w:ascii="Arial" w:hAnsi="Arial" w:cs="Arial"/>
          <w:sz w:val="20"/>
          <w:szCs w:val="20"/>
          <w:lang w:eastAsia="en-US"/>
        </w:rPr>
        <w:t xml:space="preserve">pri dveh ali več ponudnikih ponujena enaka in hkrati najnižja </w:t>
      </w:r>
      <w:r w:rsidRPr="005E1D63">
        <w:rPr>
          <w:rFonts w:ascii="Arial" w:hAnsi="Arial" w:cs="Arial"/>
          <w:sz w:val="20"/>
          <w:szCs w:val="20"/>
        </w:rPr>
        <w:t xml:space="preserve">skupna </w:t>
      </w:r>
      <w:r w:rsidR="006A2742">
        <w:rPr>
          <w:rFonts w:ascii="Arial" w:hAnsi="Arial" w:cs="Arial"/>
          <w:sz w:val="20"/>
          <w:szCs w:val="20"/>
        </w:rPr>
        <w:t xml:space="preserve">okvirna štiriletna </w:t>
      </w:r>
      <w:r w:rsidRPr="005E1D63">
        <w:rPr>
          <w:rFonts w:ascii="Arial" w:hAnsi="Arial" w:cs="Arial"/>
          <w:sz w:val="20"/>
          <w:szCs w:val="20"/>
        </w:rPr>
        <w:t xml:space="preserve">vrednost ponudbenega predračuna v EUR z DDV, ter je hkrati ponujen enak </w:t>
      </w:r>
      <w:r w:rsidR="006A2742">
        <w:rPr>
          <w:rFonts w:ascii="Arial" w:hAnsi="Arial" w:cs="Arial"/>
          <w:noProof/>
          <w:sz w:val="20"/>
          <w:szCs w:val="20"/>
          <w:lang w:eastAsia="en-US"/>
        </w:rPr>
        <w:t>odstotek popusta na cene po veljavnem ceniku, v primeru potrebe po storitvah ali nadomestnih delih ali potrošnem materialu, ki ni zajeto v ponudbenem predračunu</w:t>
      </w:r>
      <w:r w:rsidRPr="005E1D63">
        <w:rPr>
          <w:rFonts w:ascii="Arial" w:hAnsi="Arial" w:cs="Arial"/>
          <w:sz w:val="20"/>
          <w:szCs w:val="20"/>
        </w:rPr>
        <w:t>,</w:t>
      </w:r>
      <w:r w:rsidRPr="005E1D63">
        <w:rPr>
          <w:rFonts w:ascii="Arial" w:hAnsi="Arial" w:cs="Arial"/>
          <w:iCs/>
          <w:sz w:val="20"/>
          <w:szCs w:val="20"/>
          <w:lang w:eastAsia="en-US"/>
        </w:rPr>
        <w:t xml:space="preserve"> bo naročnik z navedenima ponudnikoma oz. ponudniki izvedel žrebanje pred oddajo naročila. </w:t>
      </w:r>
      <w:r w:rsidRPr="005E1D63">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2F2C81BF"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989454D" w14:textId="1F2F3C74" w:rsidR="000A74C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EF672" w14:textId="77777777" w:rsidR="00080B8C" w:rsidRPr="004F31DE" w:rsidRDefault="00080B8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B675CD" w:rsidRDefault="006936D6" w:rsidP="003E3E73">
      <w:pPr>
        <w:pStyle w:val="Naslov1"/>
        <w:tabs>
          <w:tab w:val="left" w:pos="426"/>
        </w:tabs>
        <w:spacing w:before="0" w:after="0" w:line="260" w:lineRule="exact"/>
      </w:pPr>
      <w:bookmarkStart w:id="61" w:name="_Toc118957686"/>
      <w:bookmarkStart w:id="62" w:name="_Toc129007340"/>
      <w:r>
        <w:t>10</w:t>
      </w:r>
      <w:r>
        <w:tab/>
      </w:r>
      <w:r w:rsidR="00066512" w:rsidRPr="00B675CD">
        <w:t>IZDELAVA PONUDBE</w:t>
      </w:r>
      <w:bookmarkEnd w:id="61"/>
      <w:bookmarkEnd w:id="62"/>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63" w:name="_Toc118957687"/>
      <w:bookmarkStart w:id="64" w:name="_Toc129007341"/>
      <w:r>
        <w:t>10.1</w:t>
      </w:r>
      <w:r>
        <w:tab/>
      </w:r>
      <w:r w:rsidR="00EF24D4" w:rsidRPr="000D1D22">
        <w:t>Priprava in oddaja ponudbe v sistem e-JN</w:t>
      </w:r>
      <w:bookmarkEnd w:id="63"/>
      <w:bookmarkEnd w:id="64"/>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lastRenderedPageBreak/>
        <w:t>Ponudnik v informacijskem sistemu e-JN v razdelek »Predračun« naloži izpolnjen obrazec »Povzetek ponudbenega predračuna« (Prilog</w:t>
      </w:r>
      <w:r w:rsidR="001309C4" w:rsidRPr="00ED4593">
        <w:rPr>
          <w:rFonts w:ascii="Arial" w:eastAsia="Calibri" w:hAnsi="Arial"/>
          <w:b/>
          <w:color w:val="000000" w:themeColor="text1"/>
          <w:sz w:val="20"/>
          <w:lang w:eastAsia="en-US"/>
        </w:rPr>
        <w:t xml:space="preserve">a št. </w:t>
      </w:r>
      <w:r w:rsidR="009A18C7" w:rsidRPr="00787C8E">
        <w:rPr>
          <w:rFonts w:ascii="Arial" w:eastAsia="Calibri" w:hAnsi="Arial"/>
          <w:b/>
          <w:color w:val="000000" w:themeColor="text1"/>
          <w:sz w:val="20"/>
          <w:lang w:eastAsia="en-US"/>
        </w:rPr>
        <w:t>3</w:t>
      </w:r>
      <w:r w:rsidRPr="00787C8E">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w:t>
      </w:r>
      <w:proofErr w:type="spellStart"/>
      <w:r w:rsidRPr="00ED4593">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23AA2FB4"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2F4DC57"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16B5C82E" w14:textId="0D14DBA6" w:rsidR="008570B0" w:rsidRDefault="008570B0" w:rsidP="003E3E73">
      <w:pPr>
        <w:pStyle w:val="Odstavekseznama"/>
        <w:spacing w:line="260" w:lineRule="exact"/>
        <w:ind w:left="0"/>
        <w:contextualSpacing w:val="0"/>
        <w:rPr>
          <w:rFonts w:cs="Arial"/>
          <w:szCs w:val="20"/>
        </w:rPr>
      </w:pPr>
    </w:p>
    <w:p w14:paraId="743B3669" w14:textId="77777777" w:rsidR="002D610D" w:rsidRPr="00B975AF" w:rsidRDefault="002D610D" w:rsidP="003E3E73">
      <w:pPr>
        <w:pStyle w:val="Odstavekseznama"/>
        <w:spacing w:line="260" w:lineRule="exact"/>
        <w:ind w:left="0"/>
        <w:contextualSpacing w:val="0"/>
        <w:rPr>
          <w:rFonts w:cs="Arial"/>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65" w:name="_Toc118957688"/>
      <w:bookmarkStart w:id="66" w:name="_Toc129007342"/>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65"/>
      <w:bookmarkEnd w:id="66"/>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77E1B66" w14:textId="4C11C443" w:rsidR="000A74CE" w:rsidRPr="00542480"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Ponudbeni predračun (</w:t>
      </w:r>
      <w:r w:rsidR="000A74CE" w:rsidRPr="00542480">
        <w:rPr>
          <w:rFonts w:ascii="Arial" w:hAnsi="Arial" w:cs="Arial"/>
          <w:sz w:val="20"/>
          <w:szCs w:val="20"/>
        </w:rPr>
        <w:t>Priloga št. 3.1),</w:t>
      </w:r>
    </w:p>
    <w:p w14:paraId="5BEDDA37" w14:textId="77777777" w:rsidR="000A74CE" w:rsidRPr="00556F6B" w:rsidRDefault="000A74CE" w:rsidP="003E3E73">
      <w:pPr>
        <w:spacing w:line="260" w:lineRule="exact"/>
        <w:jc w:val="both"/>
        <w:rPr>
          <w:rFonts w:ascii="Arial" w:hAnsi="Arial" w:cs="Arial"/>
          <w:sz w:val="20"/>
          <w:szCs w:val="20"/>
        </w:rPr>
      </w:pPr>
      <w:r w:rsidRPr="00542480">
        <w:rPr>
          <w:rFonts w:ascii="Arial" w:hAnsi="Arial" w:cs="Arial"/>
          <w:sz w:val="20"/>
          <w:szCs w:val="20"/>
        </w:rPr>
        <w:t>- Povzetek ponudbenega predračuna (Priloga št. 3.2)</w:t>
      </w:r>
      <w:r w:rsidR="00293A0D" w:rsidRPr="0054248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292CFB1F" w14:textId="77777777" w:rsidR="00DB67AF"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63100C6" w14:textId="77777777" w:rsidR="00DB67AF" w:rsidRDefault="00DB67AF" w:rsidP="003E3E73">
      <w:pPr>
        <w:spacing w:line="260" w:lineRule="exact"/>
        <w:jc w:val="both"/>
        <w:rPr>
          <w:rFonts w:ascii="Arial" w:hAnsi="Arial" w:cs="Arial"/>
          <w:color w:val="000000" w:themeColor="text1"/>
          <w:sz w:val="20"/>
          <w:szCs w:val="20"/>
        </w:rPr>
      </w:pPr>
    </w:p>
    <w:p w14:paraId="08B238ED" w14:textId="3DAAA2B6"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1EA34272" w:rsidR="00FA092A"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838E341" w14:textId="77777777" w:rsidR="002D610D" w:rsidRPr="00ED4593" w:rsidRDefault="002D610D" w:rsidP="003E3E73">
      <w:pPr>
        <w:spacing w:line="260" w:lineRule="exact"/>
        <w:jc w:val="both"/>
        <w:rPr>
          <w:rFonts w:ascii="Arial" w:hAnsi="Arial" w:cs="Arial"/>
          <w:color w:val="000000" w:themeColor="text1"/>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395E1763" w:rsidR="00FA092A" w:rsidRDefault="00FA092A" w:rsidP="003E3E73">
      <w:pPr>
        <w:pStyle w:val="Odstavekseznama"/>
        <w:spacing w:line="260" w:lineRule="exact"/>
        <w:ind w:left="0"/>
        <w:contextualSpacing w:val="0"/>
        <w:rPr>
          <w:rFonts w:cs="Arial"/>
          <w:color w:val="000000" w:themeColor="text1"/>
          <w:szCs w:val="20"/>
        </w:rPr>
      </w:pPr>
    </w:p>
    <w:p w14:paraId="69B40FBF" w14:textId="77777777" w:rsidR="00F12B99" w:rsidRPr="00ED4593" w:rsidRDefault="00F12B99"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67" w:name="_Toc118957689"/>
      <w:bookmarkStart w:id="68" w:name="_Toc129007343"/>
      <w:r>
        <w:rPr>
          <w:lang w:val="sl-SI"/>
        </w:rPr>
        <w:t>10.1.2</w:t>
      </w:r>
      <w:r>
        <w:rPr>
          <w:lang w:val="sl-SI"/>
        </w:rPr>
        <w:tab/>
      </w:r>
      <w:r>
        <w:rPr>
          <w:lang w:val="sl-SI"/>
        </w:rPr>
        <w:tab/>
      </w:r>
      <w:r w:rsidR="00680348" w:rsidRPr="00680348">
        <w:t>Obrazec »ESPD« za vse gospodarske subjekte</w:t>
      </w:r>
      <w:bookmarkEnd w:id="67"/>
      <w:bookmarkEnd w:id="68"/>
    </w:p>
    <w:p w14:paraId="18371196" w14:textId="77777777" w:rsidR="00680348" w:rsidRPr="00680348" w:rsidRDefault="00680348" w:rsidP="003E3E73">
      <w:pPr>
        <w:spacing w:line="260" w:lineRule="exact"/>
        <w:jc w:val="both"/>
        <w:rPr>
          <w:rFonts w:ascii="Arial" w:hAnsi="Arial"/>
          <w:b/>
          <w:sz w:val="20"/>
        </w:rPr>
      </w:pPr>
    </w:p>
    <w:p w14:paraId="13AA5C9F" w14:textId="5C124F7F"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4580A2EA" w14:textId="77777777" w:rsidR="005C56C7" w:rsidRPr="00ED4593" w:rsidRDefault="005C56C7" w:rsidP="003E3E73">
      <w:pPr>
        <w:spacing w:line="260" w:lineRule="exact"/>
        <w:jc w:val="both"/>
        <w:rPr>
          <w:rFonts w:ascii="Arial" w:eastAsia="Calibri" w:hAnsi="Arial" w:cs="Arial"/>
          <w:color w:val="000000" w:themeColor="text1"/>
          <w:sz w:val="20"/>
          <w:szCs w:val="20"/>
          <w:lang w:eastAsia="en-US"/>
        </w:rPr>
      </w:pPr>
    </w:p>
    <w:p w14:paraId="09AFEAED" w14:textId="2107A41A"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599B4036"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3FB35A7" w14:textId="77777777" w:rsidR="00803D33" w:rsidRPr="00ED4593" w:rsidRDefault="00803D33" w:rsidP="003E3E73">
      <w:pPr>
        <w:spacing w:line="260" w:lineRule="exact"/>
        <w:jc w:val="both"/>
        <w:rPr>
          <w:rFonts w:ascii="Arial" w:eastAsia="Calibri" w:hAnsi="Arial" w:cs="Arial"/>
          <w:color w:val="000000" w:themeColor="text1"/>
          <w:sz w:val="20"/>
          <w:szCs w:val="20"/>
        </w:rPr>
      </w:pPr>
    </w:p>
    <w:p w14:paraId="106C800B" w14:textId="77777777" w:rsidR="00340783" w:rsidRPr="00191813" w:rsidRDefault="00340783" w:rsidP="00340783">
      <w:pPr>
        <w:spacing w:line="260" w:lineRule="exact"/>
        <w:jc w:val="both"/>
        <w:rPr>
          <w:rFonts w:ascii="Arial" w:eastAsia="Calibri" w:hAnsi="Arial" w:cs="Arial"/>
          <w:sz w:val="20"/>
          <w:szCs w:val="20"/>
          <w:lang w:eastAsia="en-US"/>
        </w:rPr>
      </w:pPr>
      <w:r w:rsidRPr="0019181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191813">
        <w:rPr>
          <w:rFonts w:ascii="Arial" w:eastAsia="Calibri" w:hAnsi="Arial" w:cs="Arial"/>
          <w:sz w:val="20"/>
          <w:szCs w:val="20"/>
          <w:lang w:eastAsia="en-US"/>
        </w:rPr>
        <w:t>eESPD</w:t>
      </w:r>
      <w:proofErr w:type="spellEnd"/>
      <w:r w:rsidRPr="00191813">
        <w:rPr>
          <w:rFonts w:ascii="Arial" w:eastAsia="Calibri" w:hAnsi="Arial" w:cs="Arial"/>
          <w:sz w:val="20"/>
          <w:szCs w:val="20"/>
          <w:lang w:eastAsia="en-US"/>
        </w:rPr>
        <w:t xml:space="preserve"> na spletni povezavi: </w:t>
      </w:r>
      <w:hyperlink r:id="rId15" w:history="1">
        <w:r w:rsidRPr="00191813">
          <w:rPr>
            <w:rStyle w:val="Hiperpovezava"/>
            <w:rFonts w:ascii="Arial" w:eastAsia="Calibri" w:hAnsi="Arial" w:cs="Arial"/>
            <w:color w:val="auto"/>
            <w:sz w:val="20"/>
            <w:szCs w:val="20"/>
            <w:u w:val="none"/>
            <w:lang w:eastAsia="en-US"/>
          </w:rPr>
          <w:t>https://ejn.gov.si/espd</w:t>
        </w:r>
      </w:hyperlink>
      <w:r w:rsidRPr="00191813">
        <w:rPr>
          <w:rFonts w:ascii="Arial" w:eastAsia="Calibri" w:hAnsi="Arial" w:cs="Arial"/>
          <w:sz w:val="20"/>
          <w:szCs w:val="20"/>
          <w:lang w:eastAsia="en-US"/>
        </w:rPr>
        <w:t xml:space="preserve"> in v njega neposredno vnese zahtevane podatke. V aplikaciji </w:t>
      </w:r>
      <w:proofErr w:type="spellStart"/>
      <w:r w:rsidRPr="00191813">
        <w:rPr>
          <w:rFonts w:ascii="Arial" w:eastAsia="Calibri" w:hAnsi="Arial" w:cs="Arial"/>
          <w:sz w:val="20"/>
          <w:szCs w:val="20"/>
          <w:lang w:eastAsia="en-US"/>
        </w:rPr>
        <w:t>eESPD</w:t>
      </w:r>
      <w:proofErr w:type="spellEnd"/>
      <w:r w:rsidRPr="00191813">
        <w:rPr>
          <w:rFonts w:ascii="Arial" w:eastAsia="Calibri" w:hAnsi="Arial" w:cs="Arial"/>
          <w:sz w:val="20"/>
          <w:szCs w:val="20"/>
          <w:lang w:eastAsia="en-US"/>
        </w:rPr>
        <w:t xml:space="preserve"> se v nastavitvah lahko slovenski jezik zamenja v angleški jezik. </w:t>
      </w:r>
    </w:p>
    <w:p w14:paraId="5040EED6" w14:textId="77777777" w:rsidR="00594791" w:rsidRPr="00191813" w:rsidRDefault="00594791" w:rsidP="003E3E73">
      <w:pPr>
        <w:spacing w:line="260" w:lineRule="exact"/>
        <w:jc w:val="both"/>
        <w:rPr>
          <w:rFonts w:ascii="Arial" w:eastAsia="Calibri" w:hAnsi="Arial" w:cs="Arial"/>
          <w:sz w:val="20"/>
          <w:szCs w:val="20"/>
          <w:lang w:eastAsia="en-US"/>
        </w:rPr>
      </w:pPr>
    </w:p>
    <w:p w14:paraId="5CF7A3E3" w14:textId="77777777" w:rsidR="00340783" w:rsidRPr="00191813" w:rsidRDefault="00340783" w:rsidP="00340783">
      <w:pPr>
        <w:spacing w:line="260" w:lineRule="exact"/>
        <w:jc w:val="both"/>
        <w:rPr>
          <w:rFonts w:ascii="Arial" w:hAnsi="Arial" w:cs="Arial"/>
          <w:bCs/>
          <w:sz w:val="20"/>
          <w:szCs w:val="20"/>
        </w:rPr>
      </w:pPr>
      <w:r w:rsidRPr="00191813">
        <w:rPr>
          <w:rFonts w:ascii="Arial" w:hAnsi="Arial" w:cs="Arial"/>
          <w:bCs/>
          <w:sz w:val="20"/>
          <w:szCs w:val="20"/>
        </w:rPr>
        <w:lastRenderedPageBreak/>
        <w:t xml:space="preserve">Ponudnik naročnikov obrazec ESPD uvozi tako, da obrazec (XML datoteko) prenese oz. shrani kot samostojen dokument na svoj računalnik (disk oz. drug medij). Tako datoteko je potem možno uvoziti na Portal </w:t>
      </w:r>
      <w:r w:rsidRPr="00191813">
        <w:rPr>
          <w:rFonts w:ascii="Arial" w:eastAsia="Calibri" w:hAnsi="Arial" w:cs="Arial"/>
          <w:sz w:val="20"/>
          <w:szCs w:val="20"/>
          <w:lang w:eastAsia="en-US"/>
        </w:rPr>
        <w:t>za elektronsko javno naročanje e-JN</w:t>
      </w:r>
      <w:r w:rsidRPr="00191813">
        <w:rPr>
          <w:rFonts w:ascii="Arial" w:hAnsi="Arial" w:cs="Arial"/>
          <w:bCs/>
          <w:sz w:val="20"/>
          <w:szCs w:val="20"/>
        </w:rPr>
        <w:t xml:space="preserve">.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24D786D2"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B5BF3C3" w14:textId="77777777" w:rsidR="00830EBA" w:rsidRPr="00ED4593" w:rsidRDefault="00830EBA" w:rsidP="003E3E73">
      <w:pPr>
        <w:spacing w:line="260" w:lineRule="exact"/>
        <w:jc w:val="both"/>
        <w:rPr>
          <w:rFonts w:ascii="Arial" w:eastAsia="Calibri" w:hAnsi="Arial" w:cs="Arial"/>
          <w:color w:val="000000" w:themeColor="text1"/>
          <w:sz w:val="20"/>
          <w:szCs w:val="20"/>
          <w:lang w:eastAsia="en-US"/>
        </w:rPr>
      </w:pPr>
    </w:p>
    <w:p w14:paraId="3055080F" w14:textId="1E1F4D16" w:rsidR="008570B0" w:rsidRDefault="008570B0" w:rsidP="003E3E73">
      <w:pPr>
        <w:spacing w:line="260" w:lineRule="exact"/>
        <w:jc w:val="both"/>
        <w:rPr>
          <w:rFonts w:ascii="Arial" w:eastAsia="Calibri" w:hAnsi="Arial" w:cs="Arial"/>
          <w:color w:val="000000" w:themeColor="text1"/>
          <w:sz w:val="20"/>
          <w:szCs w:val="20"/>
          <w:lang w:eastAsia="en-US"/>
        </w:rPr>
      </w:pPr>
      <w:bookmarkStart w:id="69" w:name="_Toc466382905"/>
      <w:bookmarkStart w:id="70" w:name="_Toc466382906"/>
      <w:bookmarkStart w:id="71" w:name="_Hlk511905322"/>
      <w:bookmarkEnd w:id="69"/>
      <w:bookmarkEnd w:id="70"/>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72"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72"/>
      <w:r w:rsidRPr="00ED4593">
        <w:rPr>
          <w:rFonts w:ascii="Arial" w:eastAsia="Calibri" w:hAnsi="Arial" w:cs="Arial"/>
          <w:color w:val="000000" w:themeColor="text1"/>
          <w:sz w:val="20"/>
          <w:szCs w:val="20"/>
          <w:lang w:eastAsia="en-US"/>
        </w:rPr>
        <w:t xml:space="preserve">. </w:t>
      </w:r>
    </w:p>
    <w:p w14:paraId="31DCF579" w14:textId="77777777" w:rsidR="00D9759B" w:rsidRPr="00ED4593" w:rsidRDefault="00D9759B" w:rsidP="003E3E73">
      <w:pPr>
        <w:spacing w:line="260" w:lineRule="exact"/>
        <w:jc w:val="both"/>
        <w:rPr>
          <w:rFonts w:ascii="Arial" w:eastAsia="Calibri" w:hAnsi="Arial" w:cs="Arial"/>
          <w:color w:val="000000" w:themeColor="text1"/>
          <w:sz w:val="20"/>
          <w:szCs w:val="20"/>
          <w:lang w:eastAsia="en-US"/>
        </w:rPr>
      </w:pPr>
    </w:p>
    <w:bookmarkEnd w:id="71"/>
    <w:p w14:paraId="4922FA18" w14:textId="3F91C9E8"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6FBA7D7" w14:textId="77777777" w:rsidR="00D9759B" w:rsidRPr="00ED4593" w:rsidRDefault="00D9759B" w:rsidP="003E3E73">
      <w:pPr>
        <w:spacing w:line="260" w:lineRule="exact"/>
        <w:jc w:val="both"/>
        <w:rPr>
          <w:rFonts w:ascii="Arial" w:eastAsia="Calibri" w:hAnsi="Arial" w:cs="Arial"/>
          <w:color w:val="000000" w:themeColor="text1"/>
          <w:sz w:val="20"/>
          <w:szCs w:val="20"/>
          <w:lang w:eastAsia="en-US"/>
        </w:rPr>
      </w:pP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261932A9" w:rsidR="008570B0" w:rsidRPr="00830EBA" w:rsidRDefault="008570B0" w:rsidP="000B2400">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2FB94AA6" w14:textId="1D522DC9" w:rsidR="00830EBA" w:rsidRDefault="00830EBA" w:rsidP="00830EBA">
      <w:pPr>
        <w:spacing w:line="260" w:lineRule="exact"/>
        <w:jc w:val="both"/>
        <w:rPr>
          <w:rFonts w:ascii="Arial" w:eastAsia="Calibri" w:hAnsi="Arial" w:cs="Arial"/>
          <w:color w:val="000000" w:themeColor="text1"/>
          <w:sz w:val="20"/>
          <w:szCs w:val="20"/>
          <w:lang w:eastAsia="en-US"/>
        </w:rPr>
      </w:pPr>
    </w:p>
    <w:p w14:paraId="74B3348F" w14:textId="77777777" w:rsidR="00830EBA" w:rsidRPr="00ED4593" w:rsidRDefault="00830EBA" w:rsidP="00830EBA">
      <w:pPr>
        <w:spacing w:line="260" w:lineRule="exact"/>
        <w:jc w:val="both"/>
        <w:rPr>
          <w:rFonts w:ascii="Arial" w:eastAsia="Calibri" w:hAnsi="Arial" w:cs="Arial"/>
          <w:color w:val="000000" w:themeColor="text1"/>
          <w:sz w:val="20"/>
          <w:szCs w:val="20"/>
          <w:lang w:eastAsia="en-US"/>
        </w:rPr>
      </w:pPr>
    </w:p>
    <w:p w14:paraId="2D5C5EB1" w14:textId="77777777" w:rsidR="00066512" w:rsidRPr="00453625" w:rsidRDefault="006936D6" w:rsidP="003E3E73">
      <w:pPr>
        <w:pStyle w:val="Naslov2"/>
        <w:spacing w:before="0" w:after="0" w:line="260" w:lineRule="exact"/>
        <w:ind w:left="567" w:hanging="567"/>
        <w:jc w:val="both"/>
      </w:pPr>
      <w:bookmarkStart w:id="73" w:name="_Toc118957690"/>
      <w:bookmarkStart w:id="74" w:name="_Toc129007344"/>
      <w:r>
        <w:t>10.2</w:t>
      </w:r>
      <w:r>
        <w:tab/>
      </w:r>
      <w:r w:rsidR="00066512" w:rsidRPr="00453625">
        <w:t>Ponudbena dokumentacija</w:t>
      </w:r>
      <w:bookmarkEnd w:id="73"/>
      <w:bookmarkEnd w:id="74"/>
    </w:p>
    <w:p w14:paraId="4BA9677E" w14:textId="77777777" w:rsidR="00F17B40" w:rsidRPr="00453625" w:rsidRDefault="00F17B40" w:rsidP="003E3E73">
      <w:pPr>
        <w:spacing w:line="260" w:lineRule="exact"/>
        <w:jc w:val="both"/>
        <w:rPr>
          <w:rFonts w:ascii="Arial" w:hAnsi="Arial" w:cs="Arial"/>
          <w:szCs w:val="20"/>
        </w:rPr>
      </w:pPr>
    </w:p>
    <w:p w14:paraId="3CF439A5" w14:textId="5F748458"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14061EEE" w14:textId="77777777" w:rsidR="0016530D" w:rsidRDefault="0016530D"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75" w:name="_Toc118957691"/>
      <w:bookmarkStart w:id="76" w:name="_Toc129007345"/>
      <w:r>
        <w:rPr>
          <w:lang w:val="sl-SI"/>
        </w:rPr>
        <w:t>10.2.1</w:t>
      </w:r>
      <w:r>
        <w:rPr>
          <w:lang w:val="sl-SI"/>
        </w:rPr>
        <w:tab/>
      </w:r>
      <w:r w:rsidRPr="0063214F">
        <w:t>Izpolnjene izjave, obrazce oz. dokumente</w:t>
      </w:r>
      <w:bookmarkEnd w:id="75"/>
      <w:bookmarkEnd w:id="76"/>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7F5F8F5D" w:rsidR="003E3E73" w:rsidRPr="00AE59D8" w:rsidRDefault="003E3E73" w:rsidP="003E3E73">
      <w:pPr>
        <w:pStyle w:val="Naslov4"/>
        <w:spacing w:before="0" w:after="0" w:line="260" w:lineRule="exact"/>
        <w:ind w:firstLine="426"/>
        <w:rPr>
          <w:rFonts w:ascii="Arial" w:hAnsi="Arial" w:cs="Arial"/>
          <w:b w:val="0"/>
          <w:sz w:val="20"/>
          <w:szCs w:val="20"/>
        </w:rPr>
      </w:pPr>
      <w:r w:rsidRPr="00AE59D8">
        <w:rPr>
          <w:rFonts w:ascii="Arial" w:hAnsi="Arial" w:cs="Arial"/>
          <w:b w:val="0"/>
          <w:sz w:val="20"/>
          <w:szCs w:val="20"/>
        </w:rPr>
        <w:t>3.</w:t>
      </w:r>
      <w:r w:rsidRPr="00AE59D8">
        <w:rPr>
          <w:rFonts w:ascii="Arial" w:hAnsi="Arial" w:cs="Arial"/>
          <w:b w:val="0"/>
          <w:sz w:val="20"/>
          <w:szCs w:val="20"/>
        </w:rPr>
        <w:tab/>
        <w:t>Priloga št. 3.1 – Ponudbeni predračun</w:t>
      </w:r>
    </w:p>
    <w:p w14:paraId="7E016FD0" w14:textId="77777777" w:rsidR="003E3E73" w:rsidRPr="00AE59D8" w:rsidRDefault="003E3E73" w:rsidP="003E3E73">
      <w:pPr>
        <w:pStyle w:val="Naslov4"/>
        <w:spacing w:before="0" w:after="0" w:line="260" w:lineRule="exact"/>
        <w:ind w:firstLine="426"/>
        <w:rPr>
          <w:rFonts w:ascii="Arial" w:hAnsi="Arial" w:cs="Arial"/>
          <w:b w:val="0"/>
          <w:sz w:val="20"/>
          <w:szCs w:val="20"/>
        </w:rPr>
      </w:pPr>
      <w:r w:rsidRPr="00AE59D8">
        <w:rPr>
          <w:rFonts w:ascii="Arial" w:hAnsi="Arial" w:cs="Arial"/>
          <w:b w:val="0"/>
          <w:sz w:val="20"/>
          <w:szCs w:val="20"/>
        </w:rPr>
        <w:t>4.</w:t>
      </w:r>
      <w:r w:rsidRPr="00AE59D8">
        <w:rPr>
          <w:rFonts w:ascii="Arial" w:hAnsi="Arial" w:cs="Arial"/>
          <w:b w:val="0"/>
          <w:sz w:val="20"/>
          <w:szCs w:val="20"/>
        </w:rPr>
        <w:tab/>
        <w:t>Priloga št. 3.2 – Povzetek ponudbenega predračuna</w:t>
      </w:r>
    </w:p>
    <w:p w14:paraId="5C8E35DE" w14:textId="106403D9" w:rsidR="003E3E73" w:rsidRPr="006E79F6" w:rsidRDefault="00882345" w:rsidP="006E79F6">
      <w:pPr>
        <w:ind w:firstLine="426"/>
        <w:rPr>
          <w:rFonts w:ascii="Arial" w:hAnsi="Arial" w:cs="Arial"/>
          <w:b/>
          <w:sz w:val="20"/>
          <w:szCs w:val="20"/>
        </w:rPr>
      </w:pPr>
      <w:r w:rsidRPr="001F6AB3">
        <w:rPr>
          <w:rFonts w:ascii="Arial" w:hAnsi="Arial" w:cs="Arial"/>
          <w:sz w:val="20"/>
          <w:szCs w:val="20"/>
        </w:rPr>
        <w:t>6</w:t>
      </w:r>
      <w:r w:rsidR="003E3E73" w:rsidRPr="001F6AB3">
        <w:rPr>
          <w:rFonts w:ascii="Arial" w:hAnsi="Arial" w:cs="Arial"/>
          <w:sz w:val="20"/>
          <w:szCs w:val="20"/>
        </w:rPr>
        <w:t>.</w:t>
      </w:r>
      <w:r w:rsidR="003E3E73" w:rsidRPr="001F6AB3">
        <w:rPr>
          <w:rFonts w:ascii="Arial" w:hAnsi="Arial" w:cs="Arial"/>
          <w:sz w:val="20"/>
          <w:szCs w:val="20"/>
        </w:rPr>
        <w:tab/>
      </w:r>
      <w:r w:rsidR="006E79F6" w:rsidRPr="001F6AB3">
        <w:rPr>
          <w:rFonts w:ascii="Arial" w:hAnsi="Arial" w:cs="Arial"/>
          <w:sz w:val="20"/>
          <w:szCs w:val="20"/>
        </w:rPr>
        <w:t xml:space="preserve">Priloga št. </w:t>
      </w:r>
      <w:r w:rsidR="001F6AB3" w:rsidRPr="001F6AB3">
        <w:rPr>
          <w:rFonts w:ascii="Arial" w:hAnsi="Arial" w:cs="Arial"/>
          <w:sz w:val="20"/>
          <w:szCs w:val="20"/>
        </w:rPr>
        <w:t>6</w:t>
      </w:r>
      <w:r w:rsidR="006E79F6" w:rsidRPr="001F6AB3">
        <w:rPr>
          <w:rFonts w:ascii="Arial" w:hAnsi="Arial" w:cs="Arial"/>
          <w:sz w:val="20"/>
          <w:szCs w:val="20"/>
        </w:rPr>
        <w:t xml:space="preserve"> – Izjava o ustreznem ravnanju z odpadki</w:t>
      </w:r>
    </w:p>
    <w:p w14:paraId="56B5693A" w14:textId="510160B3" w:rsidR="003E3E73" w:rsidRDefault="001F6AB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7</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7DAF7DB5" w14:textId="0F93EBB8" w:rsidR="00EE6BE0" w:rsidRDefault="001F6AB3" w:rsidP="00EE6BE0">
      <w:pPr>
        <w:ind w:left="851" w:hanging="425"/>
        <w:rPr>
          <w:rFonts w:ascii="Arial" w:hAnsi="Arial" w:cs="Arial"/>
          <w:bCs/>
          <w:color w:val="000000" w:themeColor="text1"/>
          <w:sz w:val="20"/>
          <w:szCs w:val="20"/>
        </w:rPr>
      </w:pPr>
      <w:r>
        <w:rPr>
          <w:rFonts w:ascii="Arial" w:hAnsi="Arial" w:cs="Arial"/>
          <w:bCs/>
          <w:color w:val="000000" w:themeColor="text1"/>
          <w:sz w:val="20"/>
          <w:szCs w:val="20"/>
        </w:rPr>
        <w:t>8</w:t>
      </w:r>
      <w:r w:rsidR="00EE6BE0" w:rsidRPr="00390BCE">
        <w:rPr>
          <w:rFonts w:ascii="Arial" w:hAnsi="Arial" w:cs="Arial"/>
          <w:bCs/>
          <w:color w:val="000000" w:themeColor="text1"/>
          <w:sz w:val="20"/>
          <w:szCs w:val="20"/>
        </w:rPr>
        <w:t>.</w:t>
      </w:r>
      <w:r>
        <w:rPr>
          <w:rFonts w:ascii="Arial" w:hAnsi="Arial" w:cs="Arial"/>
          <w:bCs/>
          <w:color w:val="000000" w:themeColor="text1"/>
          <w:sz w:val="20"/>
          <w:szCs w:val="20"/>
        </w:rPr>
        <w:t xml:space="preserve">  </w:t>
      </w:r>
      <w:r w:rsidR="00EE6BE0" w:rsidRPr="00E356B4">
        <w:rPr>
          <w:rFonts w:ascii="Arial" w:hAnsi="Arial" w:cs="Arial"/>
          <w:bCs/>
          <w:color w:val="000000" w:themeColor="text1"/>
          <w:sz w:val="20"/>
          <w:szCs w:val="20"/>
        </w:rPr>
        <w:t>Dokazila v skladu s točk</w:t>
      </w:r>
      <w:r w:rsidR="00DF07D9">
        <w:rPr>
          <w:rFonts w:ascii="Arial" w:hAnsi="Arial" w:cs="Arial"/>
          <w:bCs/>
          <w:color w:val="000000" w:themeColor="text1"/>
          <w:sz w:val="20"/>
          <w:szCs w:val="20"/>
        </w:rPr>
        <w:t>o</w:t>
      </w:r>
      <w:r w:rsidR="00EE6BE0" w:rsidRPr="00E356B4">
        <w:rPr>
          <w:rFonts w:ascii="Arial" w:hAnsi="Arial" w:cs="Arial"/>
          <w:bCs/>
          <w:color w:val="000000" w:themeColor="text1"/>
          <w:sz w:val="20"/>
          <w:szCs w:val="20"/>
        </w:rPr>
        <w:t xml:space="preserve"> 8.2.2</w:t>
      </w:r>
      <w:r w:rsidR="00213E3D" w:rsidRPr="00E356B4">
        <w:rPr>
          <w:rFonts w:ascii="Arial" w:hAnsi="Arial" w:cs="Arial"/>
          <w:bCs/>
          <w:color w:val="000000" w:themeColor="text1"/>
          <w:sz w:val="20"/>
          <w:szCs w:val="20"/>
        </w:rPr>
        <w:t>-1</w:t>
      </w:r>
    </w:p>
    <w:p w14:paraId="3D492D2E" w14:textId="77777777" w:rsidR="000A74CE" w:rsidRPr="000A74CE" w:rsidRDefault="000A74CE" w:rsidP="003E3E73">
      <w:pPr>
        <w:spacing w:line="260" w:lineRule="exact"/>
        <w:ind w:left="709" w:hanging="283"/>
        <w:rPr>
          <w:rFonts w:ascii="Arial" w:hAnsi="Arial" w:cs="Arial"/>
          <w:sz w:val="20"/>
          <w:szCs w:val="20"/>
        </w:rPr>
      </w:pPr>
    </w:p>
    <w:p w14:paraId="08CE3AC2" w14:textId="1C88CAD3" w:rsidR="006C3F51" w:rsidRPr="006C3F51" w:rsidRDefault="006936D6" w:rsidP="003E3E73">
      <w:pPr>
        <w:pStyle w:val="Naslov3"/>
        <w:spacing w:before="0" w:after="0" w:line="260" w:lineRule="exact"/>
      </w:pPr>
      <w:bookmarkStart w:id="77" w:name="_Toc118957692"/>
      <w:bookmarkStart w:id="78" w:name="_Toc129007346"/>
      <w:r>
        <w:rPr>
          <w:lang w:val="sl-SI"/>
        </w:rPr>
        <w:t>10.2.</w:t>
      </w:r>
      <w:r w:rsidR="008A2AC2">
        <w:rPr>
          <w:lang w:val="sl-SI"/>
        </w:rPr>
        <w:t>2</w:t>
      </w:r>
      <w:r>
        <w:rPr>
          <w:lang w:val="sl-SI"/>
        </w:rPr>
        <w:tab/>
      </w:r>
      <w:r w:rsidR="001726DE" w:rsidRPr="006C3F51">
        <w:t>Dokazila za podizvajalc</w:t>
      </w:r>
      <w:r w:rsidR="004906DD" w:rsidRPr="006C3F51">
        <w:t>a</w:t>
      </w:r>
      <w:bookmarkEnd w:id="77"/>
      <w:bookmarkEnd w:id="78"/>
    </w:p>
    <w:p w14:paraId="6AB0CBE3" w14:textId="77777777" w:rsidR="00125467" w:rsidRPr="00ED4593" w:rsidRDefault="00431134" w:rsidP="003E3E73">
      <w:pPr>
        <w:pStyle w:val="Naslov3"/>
        <w:spacing w:before="0" w:after="0" w:line="260" w:lineRule="exact"/>
        <w:ind w:left="720"/>
        <w:rPr>
          <w:b w:val="0"/>
          <w:color w:val="000000" w:themeColor="text1"/>
        </w:rPr>
      </w:pPr>
      <w:bookmarkStart w:id="79" w:name="_Toc78276983"/>
      <w:bookmarkStart w:id="80" w:name="_Toc87964252"/>
      <w:bookmarkStart w:id="81" w:name="_Toc118957693"/>
      <w:bookmarkStart w:id="82" w:name="_Toc118957951"/>
      <w:bookmarkStart w:id="83" w:name="_Toc118958161"/>
      <w:bookmarkStart w:id="84" w:name="_Toc118959482"/>
      <w:bookmarkStart w:id="85" w:name="_Toc128383991"/>
      <w:bookmarkStart w:id="86" w:name="_Toc129007347"/>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79"/>
      <w:bookmarkEnd w:id="80"/>
      <w:bookmarkEnd w:id="81"/>
      <w:bookmarkEnd w:id="82"/>
      <w:bookmarkEnd w:id="83"/>
      <w:bookmarkEnd w:id="84"/>
      <w:bookmarkEnd w:id="85"/>
      <w:bookmarkEnd w:id="86"/>
    </w:p>
    <w:p w14:paraId="1B8AB223" w14:textId="4A40AED0"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8A2AC2">
        <w:rPr>
          <w:rFonts w:ascii="Arial" w:hAnsi="Arial" w:cs="Arial"/>
          <w:b w:val="0"/>
          <w:color w:val="000000" w:themeColor="text1"/>
          <w:sz w:val="20"/>
          <w:szCs w:val="20"/>
        </w:rPr>
        <w:t xml:space="preserve"> in</w:t>
      </w:r>
      <w:r w:rsidR="00B86124" w:rsidRPr="00ED4593">
        <w:rPr>
          <w:rFonts w:ascii="Arial" w:hAnsi="Arial" w:cs="Arial"/>
          <w:b w:val="0"/>
          <w:color w:val="000000" w:themeColor="text1"/>
          <w:sz w:val="20"/>
          <w:szCs w:val="20"/>
        </w:rPr>
        <w:t xml:space="preserve">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4319B65C" w:rsidR="00F47749" w:rsidRDefault="00F47749" w:rsidP="003E3E73">
      <w:pPr>
        <w:spacing w:line="260" w:lineRule="exact"/>
        <w:ind w:left="720" w:firstLine="426"/>
        <w:jc w:val="both"/>
        <w:rPr>
          <w:rFonts w:ascii="Arial" w:hAnsi="Arial" w:cs="Arial"/>
          <w:color w:val="000000" w:themeColor="text1"/>
          <w:sz w:val="20"/>
          <w:szCs w:val="20"/>
        </w:rPr>
      </w:pPr>
    </w:p>
    <w:p w14:paraId="3532FE1C" w14:textId="5B830401" w:rsidR="002808ED" w:rsidRPr="00ED4593" w:rsidRDefault="006936D6" w:rsidP="003E3E73">
      <w:pPr>
        <w:pStyle w:val="Naslov3"/>
        <w:spacing w:before="0" w:after="0" w:line="260" w:lineRule="exact"/>
        <w:rPr>
          <w:color w:val="000000" w:themeColor="text1"/>
        </w:rPr>
      </w:pPr>
      <w:bookmarkStart w:id="87" w:name="_Toc118957694"/>
      <w:bookmarkStart w:id="88" w:name="_Toc129007348"/>
      <w:r>
        <w:rPr>
          <w:color w:val="000000" w:themeColor="text1"/>
          <w:lang w:val="sl-SI"/>
        </w:rPr>
        <w:lastRenderedPageBreak/>
        <w:t>10.2.</w:t>
      </w:r>
      <w:r w:rsidR="000B12A1">
        <w:rPr>
          <w:color w:val="000000" w:themeColor="text1"/>
          <w:lang w:val="sl-SI"/>
        </w:rPr>
        <w:t>3</w:t>
      </w:r>
      <w:r>
        <w:rPr>
          <w:color w:val="000000" w:themeColor="text1"/>
          <w:lang w:val="sl-SI"/>
        </w:rPr>
        <w:tab/>
      </w:r>
      <w:r w:rsidR="004A1E03" w:rsidRPr="00ED4593">
        <w:rPr>
          <w:color w:val="000000" w:themeColor="text1"/>
        </w:rPr>
        <w:t>Dokazila za drugi subjekt</w:t>
      </w:r>
      <w:bookmarkEnd w:id="87"/>
      <w:bookmarkEnd w:id="88"/>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89" w:name="_Toc78276985"/>
      <w:bookmarkStart w:id="90" w:name="_Toc87964254"/>
      <w:bookmarkStart w:id="91" w:name="_Toc118957695"/>
      <w:bookmarkStart w:id="92" w:name="_Toc118957953"/>
      <w:bookmarkStart w:id="93" w:name="_Toc118958163"/>
      <w:bookmarkStart w:id="94" w:name="_Toc118959484"/>
      <w:bookmarkStart w:id="95" w:name="_Toc128383993"/>
      <w:bookmarkStart w:id="96" w:name="_Toc129007349"/>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89"/>
      <w:bookmarkEnd w:id="90"/>
      <w:bookmarkEnd w:id="91"/>
      <w:bookmarkEnd w:id="92"/>
      <w:bookmarkEnd w:id="93"/>
      <w:bookmarkEnd w:id="94"/>
      <w:bookmarkEnd w:id="95"/>
      <w:bookmarkEnd w:id="96"/>
    </w:p>
    <w:p w14:paraId="62C74395" w14:textId="77777777" w:rsidR="004A1E03" w:rsidRPr="00ED4593" w:rsidRDefault="004A1E03" w:rsidP="000B2400">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0B2400">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EA45850" w:rsidR="00263B05" w:rsidRDefault="00263B05" w:rsidP="003E3E73">
      <w:pPr>
        <w:spacing w:line="260" w:lineRule="exact"/>
        <w:jc w:val="both"/>
        <w:rPr>
          <w:rFonts w:ascii="Arial" w:hAnsi="Arial" w:cs="Arial"/>
          <w:i/>
          <w:color w:val="00B0F0"/>
          <w:sz w:val="20"/>
          <w:szCs w:val="20"/>
        </w:rPr>
      </w:pPr>
    </w:p>
    <w:p w14:paraId="4818E48F" w14:textId="77777777" w:rsidR="00A20B53" w:rsidRPr="00453625" w:rsidRDefault="00A52AD6" w:rsidP="008D467A">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074624" w:rsidRDefault="00A30220" w:rsidP="008D467A">
      <w:pPr>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353668">
        <w:rPr>
          <w:rFonts w:ascii="Arial" w:hAnsi="Arial" w:cs="Arial"/>
          <w:sz w:val="20"/>
          <w:szCs w:val="20"/>
        </w:rPr>
        <w:t xml:space="preserve"> </w:t>
      </w:r>
      <w:r w:rsidR="00353668" w:rsidRPr="008D467A">
        <w:rPr>
          <w:rFonts w:ascii="Arial" w:hAnsi="Arial" w:cs="Arial"/>
          <w:sz w:val="20"/>
          <w:szCs w:val="20"/>
        </w:rPr>
        <w:t>Pri določitvi poslovne skrivnosti je potrebno upoštevati tudi Zakon o poslovni skrivnosti (</w:t>
      </w:r>
      <w:proofErr w:type="spellStart"/>
      <w:r w:rsidR="00353668" w:rsidRPr="008D467A">
        <w:rPr>
          <w:rFonts w:ascii="Arial" w:hAnsi="Arial" w:cs="Arial"/>
          <w:sz w:val="20"/>
          <w:szCs w:val="20"/>
        </w:rPr>
        <w:t>ZposS</w:t>
      </w:r>
      <w:proofErr w:type="spellEnd"/>
      <w:r w:rsidR="00353668" w:rsidRPr="008D467A">
        <w:rPr>
          <w:rFonts w:ascii="Arial" w:hAnsi="Arial" w:cs="Arial"/>
          <w:sz w:val="20"/>
          <w:szCs w:val="20"/>
        </w:rPr>
        <w:t>).</w:t>
      </w:r>
    </w:p>
    <w:p w14:paraId="23A37618" w14:textId="7175C95D" w:rsidR="004E7C02" w:rsidRDefault="004E7C02" w:rsidP="003E3E73">
      <w:pPr>
        <w:spacing w:line="260" w:lineRule="exact"/>
        <w:jc w:val="both"/>
        <w:rPr>
          <w:rFonts w:ascii="Arial" w:hAnsi="Arial" w:cs="Arial"/>
          <w:sz w:val="20"/>
          <w:szCs w:val="20"/>
        </w:rPr>
      </w:pPr>
    </w:p>
    <w:p w14:paraId="4EBAEE05" w14:textId="77777777" w:rsidR="008D467A" w:rsidRPr="00453625" w:rsidRDefault="008D467A"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97" w:name="_Toc118957698"/>
      <w:bookmarkStart w:id="98" w:name="_Toc129007350"/>
      <w:r>
        <w:t>10.3</w:t>
      </w:r>
      <w:r>
        <w:tab/>
      </w:r>
      <w:r w:rsidR="00C2469C" w:rsidRPr="00453625">
        <w:t>Druga določila za pripravo ponudbe</w:t>
      </w:r>
      <w:bookmarkEnd w:id="97"/>
      <w:bookmarkEnd w:id="98"/>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99" w:name="_Toc118957699"/>
      <w:bookmarkStart w:id="100" w:name="_Toc129007351"/>
      <w:r>
        <w:rPr>
          <w:lang w:val="sl-SI"/>
        </w:rPr>
        <w:t>10.3.1</w:t>
      </w:r>
      <w:r>
        <w:rPr>
          <w:lang w:val="sl-SI"/>
        </w:rPr>
        <w:tab/>
      </w:r>
      <w:r>
        <w:rPr>
          <w:lang w:val="sl-SI"/>
        </w:rPr>
        <w:tab/>
      </w:r>
      <w:r w:rsidR="00A86D01">
        <w:rPr>
          <w:lang w:val="sl-SI"/>
        </w:rPr>
        <w:t xml:space="preserve"> </w:t>
      </w:r>
      <w:r w:rsidR="00137B10" w:rsidRPr="00C879F3">
        <w:t>Jezik</w:t>
      </w:r>
      <w:bookmarkEnd w:id="99"/>
      <w:bookmarkEnd w:id="100"/>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3FAFCF3D"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DA6C03D" w:rsidR="00856B56" w:rsidRDefault="00856B56" w:rsidP="003E3E73">
      <w:pPr>
        <w:spacing w:line="260" w:lineRule="exact"/>
        <w:jc w:val="both"/>
        <w:rPr>
          <w:rFonts w:ascii="Arial" w:hAnsi="Arial" w:cs="Arial"/>
          <w:sz w:val="20"/>
          <w:szCs w:val="20"/>
        </w:rPr>
      </w:pPr>
    </w:p>
    <w:p w14:paraId="0129DC46" w14:textId="77777777" w:rsidR="00C07B8C" w:rsidRDefault="00C07B8C"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101" w:name="_Toc118957700"/>
      <w:bookmarkStart w:id="102" w:name="_Toc129007352"/>
      <w:r>
        <w:rPr>
          <w:lang w:val="sl-SI"/>
        </w:rPr>
        <w:t>10.3.2</w:t>
      </w:r>
      <w:r>
        <w:rPr>
          <w:lang w:val="sl-SI"/>
        </w:rPr>
        <w:tab/>
      </w:r>
      <w:r>
        <w:rPr>
          <w:lang w:val="sl-SI"/>
        </w:rPr>
        <w:tab/>
      </w:r>
      <w:r w:rsidR="00137B10" w:rsidRPr="00122E80">
        <w:t>Veljavnost ponudbe</w:t>
      </w:r>
      <w:bookmarkEnd w:id="101"/>
      <w:bookmarkEnd w:id="102"/>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1F1468FB"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5576A4">
        <w:rPr>
          <w:rFonts w:ascii="Arial" w:hAnsi="Arial" w:cs="Arial"/>
          <w:sz w:val="20"/>
          <w:szCs w:val="20"/>
        </w:rPr>
        <w:t xml:space="preserve">vključno </w:t>
      </w:r>
      <w:r w:rsidR="00A42BD5" w:rsidRPr="00A42BD5">
        <w:rPr>
          <w:rFonts w:ascii="Arial" w:hAnsi="Arial" w:cs="Arial"/>
          <w:b/>
          <w:sz w:val="20"/>
          <w:szCs w:val="20"/>
        </w:rPr>
        <w:t>18</w:t>
      </w:r>
      <w:r w:rsidR="008B60AF" w:rsidRPr="00A42BD5">
        <w:rPr>
          <w:rFonts w:ascii="Arial" w:hAnsi="Arial" w:cs="Arial"/>
          <w:b/>
          <w:bCs/>
          <w:sz w:val="20"/>
          <w:szCs w:val="20"/>
        </w:rPr>
        <w:t>. </w:t>
      </w:r>
      <w:r w:rsidR="00A42BD5" w:rsidRPr="00A42BD5">
        <w:rPr>
          <w:rFonts w:ascii="Arial" w:hAnsi="Arial" w:cs="Arial"/>
          <w:b/>
          <w:bCs/>
          <w:sz w:val="20"/>
          <w:szCs w:val="20"/>
        </w:rPr>
        <w:t>9</w:t>
      </w:r>
      <w:r w:rsidR="00DD40EA" w:rsidRPr="00A42BD5">
        <w:rPr>
          <w:rFonts w:ascii="Arial" w:hAnsi="Arial" w:cs="Arial"/>
          <w:b/>
          <w:bCs/>
          <w:sz w:val="20"/>
          <w:szCs w:val="20"/>
        </w:rPr>
        <w:t>. 202</w:t>
      </w:r>
      <w:r w:rsidR="00EC7B8E" w:rsidRPr="00A42BD5">
        <w:rPr>
          <w:rFonts w:ascii="Arial" w:hAnsi="Arial" w:cs="Arial"/>
          <w:b/>
          <w:bCs/>
          <w:sz w:val="20"/>
          <w:szCs w:val="20"/>
        </w:rPr>
        <w:t>3</w:t>
      </w:r>
      <w:r w:rsidR="00EF5577" w:rsidRPr="00A42BD5">
        <w:rPr>
          <w:rFonts w:ascii="Arial" w:hAnsi="Arial" w:cs="Arial"/>
          <w:b/>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3DF42380" w:rsidR="00137B10" w:rsidRDefault="00137B10" w:rsidP="003E3E73">
      <w:pPr>
        <w:pStyle w:val="Odstavekseznama"/>
        <w:keepNext/>
        <w:spacing w:line="260" w:lineRule="exact"/>
        <w:ind w:left="0"/>
        <w:rPr>
          <w:rFonts w:cs="Arial"/>
          <w:szCs w:val="20"/>
        </w:rPr>
      </w:pPr>
    </w:p>
    <w:p w14:paraId="5A02B693" w14:textId="77777777" w:rsidR="00C07B8C" w:rsidRPr="00561D50" w:rsidRDefault="00C07B8C"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103" w:name="_Toc118957701"/>
      <w:bookmarkStart w:id="104" w:name="_Toc129007353"/>
      <w:r>
        <w:rPr>
          <w:lang w:val="sl-SI"/>
        </w:rPr>
        <w:t>10.3.3</w:t>
      </w:r>
      <w:r>
        <w:rPr>
          <w:lang w:val="sl-SI"/>
        </w:rPr>
        <w:tab/>
      </w:r>
      <w:r>
        <w:rPr>
          <w:lang w:val="sl-SI"/>
        </w:rPr>
        <w:tab/>
      </w:r>
      <w:r w:rsidR="00B00987" w:rsidRPr="00453625">
        <w:t>Skupna ponudba</w:t>
      </w:r>
      <w:bookmarkEnd w:id="103"/>
      <w:bookmarkEnd w:id="104"/>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5DFCBB2E" w:rsidR="008570B0"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 xml:space="preserve">goje iz </w:t>
      </w:r>
      <w:r w:rsidR="00EB40B9" w:rsidRPr="00ED4593">
        <w:rPr>
          <w:rFonts w:ascii="Arial" w:hAnsi="Arial" w:cs="Arial"/>
          <w:b w:val="0"/>
          <w:bCs w:val="0"/>
          <w:color w:val="000000" w:themeColor="text1"/>
          <w:sz w:val="20"/>
          <w:szCs w:val="20"/>
        </w:rPr>
        <w:lastRenderedPageBreak/>
        <w:t>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43A5AA2E" w14:textId="77777777" w:rsidR="00A7700B" w:rsidRPr="00ED4593" w:rsidRDefault="00A7700B"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0B240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0B240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0B240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65B5FE08" w:rsidR="00F9562F"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11DF640F" w14:textId="7AF83337" w:rsidR="000A5DE2" w:rsidRDefault="000A5DE2" w:rsidP="003E3E73">
      <w:pPr>
        <w:spacing w:line="260" w:lineRule="exact"/>
        <w:jc w:val="both"/>
        <w:rPr>
          <w:rFonts w:ascii="Arial" w:hAnsi="Arial" w:cs="Arial"/>
          <w:color w:val="000000" w:themeColor="text1"/>
          <w:sz w:val="20"/>
          <w:szCs w:val="20"/>
        </w:rPr>
      </w:pPr>
    </w:p>
    <w:p w14:paraId="1ED1B094" w14:textId="77777777" w:rsidR="00772C73" w:rsidRDefault="00772C73" w:rsidP="003E3E73">
      <w:pPr>
        <w:spacing w:line="260" w:lineRule="exact"/>
        <w:jc w:val="both"/>
        <w:rPr>
          <w:rFonts w:ascii="Arial" w:hAnsi="Arial" w:cs="Arial"/>
          <w:color w:val="000000" w:themeColor="text1"/>
          <w:sz w:val="20"/>
          <w:szCs w:val="20"/>
        </w:rPr>
      </w:pPr>
    </w:p>
    <w:p w14:paraId="2ED70FE8" w14:textId="77777777" w:rsidR="00B00987" w:rsidRPr="00453625" w:rsidRDefault="006936D6" w:rsidP="003E3E73">
      <w:pPr>
        <w:pStyle w:val="Naslov3"/>
        <w:spacing w:before="0" w:after="0" w:line="260" w:lineRule="exact"/>
        <w:ind w:left="567" w:hanging="567"/>
      </w:pPr>
      <w:bookmarkStart w:id="105" w:name="_Toc118957702"/>
      <w:bookmarkStart w:id="106" w:name="_Toc129007354"/>
      <w:r>
        <w:rPr>
          <w:lang w:val="sl-SI"/>
        </w:rPr>
        <w:t>10.3.4</w:t>
      </w:r>
      <w:r>
        <w:rPr>
          <w:lang w:val="sl-SI"/>
        </w:rPr>
        <w:tab/>
      </w:r>
      <w:r>
        <w:rPr>
          <w:lang w:val="sl-SI"/>
        </w:rPr>
        <w:tab/>
      </w:r>
      <w:r w:rsidR="00B15C24" w:rsidRPr="00453625">
        <w:t>Ponudba s podizvajalci</w:t>
      </w:r>
      <w:bookmarkEnd w:id="105"/>
      <w:bookmarkEnd w:id="106"/>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85EE7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2F8BA8CC"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AA15D0">
        <w:rPr>
          <w:rFonts w:ascii="Arial" w:hAnsi="Arial" w:cs="Arial"/>
          <w:sz w:val="20"/>
          <w:szCs w:val="20"/>
        </w:rPr>
        <w:t>2</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61D1040C" w14:textId="316DAD4D" w:rsidR="00521CE8" w:rsidRDefault="00521CE8" w:rsidP="003E3E73">
      <w:pPr>
        <w:spacing w:line="260" w:lineRule="exact"/>
        <w:jc w:val="both"/>
        <w:rPr>
          <w:rFonts w:ascii="Arial" w:hAnsi="Arial" w:cs="Arial"/>
          <w:sz w:val="20"/>
          <w:szCs w:val="20"/>
        </w:rPr>
      </w:pPr>
    </w:p>
    <w:p w14:paraId="6B7E4040" w14:textId="02A2FA26" w:rsidR="003B79FD" w:rsidRPr="003B79FD" w:rsidRDefault="003B79FD" w:rsidP="003B79FD">
      <w:pPr>
        <w:spacing w:line="260" w:lineRule="exact"/>
        <w:jc w:val="both"/>
        <w:rPr>
          <w:rFonts w:ascii="Arial" w:hAnsi="Arial" w:cs="Arial"/>
          <w:sz w:val="20"/>
          <w:szCs w:val="20"/>
        </w:rPr>
      </w:pPr>
      <w:r w:rsidRPr="003B79F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3B79FD">
        <w:rPr>
          <w:rFonts w:cs="Arial"/>
          <w:szCs w:val="20"/>
        </w:rPr>
        <w:t xml:space="preserve"> </w:t>
      </w:r>
      <w:r w:rsidRPr="003B79FD">
        <w:rPr>
          <w:rFonts w:ascii="Arial" w:hAnsi="Arial" w:cs="Arial"/>
          <w:sz w:val="20"/>
          <w:szCs w:val="20"/>
        </w:rPr>
        <w:t>ponudnik dolžan zagotoviti zamenjavo podizvajalca, ali zagotoviti, da bo del naročila, ki bi ga sicer izvedel podizvajalec, izvedel ponudnik sam.</w:t>
      </w:r>
    </w:p>
    <w:p w14:paraId="579E3445" w14:textId="6A623D0A" w:rsidR="005C64A8" w:rsidRDefault="005C64A8" w:rsidP="003E3E73">
      <w:pPr>
        <w:spacing w:line="260" w:lineRule="exact"/>
        <w:jc w:val="both"/>
        <w:rPr>
          <w:rFonts w:ascii="Arial" w:hAnsi="Arial" w:cs="Arial"/>
          <w:sz w:val="20"/>
          <w:szCs w:val="20"/>
        </w:rPr>
      </w:pPr>
    </w:p>
    <w:p w14:paraId="55CCA35D" w14:textId="77777777" w:rsidR="00A021F5" w:rsidRDefault="00A021F5"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107" w:name="_Toc118957703"/>
      <w:bookmarkStart w:id="108" w:name="_Toc129007355"/>
      <w:r>
        <w:rPr>
          <w:lang w:val="sl-SI"/>
        </w:rPr>
        <w:lastRenderedPageBreak/>
        <w:t>10.3.5</w:t>
      </w:r>
      <w:r>
        <w:rPr>
          <w:lang w:val="sl-SI"/>
        </w:rPr>
        <w:tab/>
      </w:r>
      <w:r w:rsidR="00291769" w:rsidRPr="004F31DE">
        <w:t>Uporaba zmogljivosti drugih subjektov</w:t>
      </w:r>
      <w:bookmarkEnd w:id="107"/>
      <w:bookmarkEnd w:id="108"/>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6C9451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B952B4">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22C7BF81" w:rsidR="00A97DB5" w:rsidRDefault="00A97DB5" w:rsidP="003E3E73">
      <w:pPr>
        <w:spacing w:line="260" w:lineRule="exact"/>
        <w:jc w:val="both"/>
        <w:rPr>
          <w:rFonts w:ascii="Arial" w:hAnsi="Arial" w:cs="Arial"/>
          <w:color w:val="000000" w:themeColor="text1"/>
          <w:sz w:val="20"/>
          <w:szCs w:val="20"/>
        </w:rPr>
      </w:pPr>
    </w:p>
    <w:p w14:paraId="019ED96F" w14:textId="384D5AF0" w:rsidR="003B79FD" w:rsidRDefault="003B79FD" w:rsidP="003B79FD">
      <w:pPr>
        <w:spacing w:line="260" w:lineRule="exact"/>
        <w:jc w:val="both"/>
        <w:rPr>
          <w:rFonts w:ascii="Arial" w:hAnsi="Arial" w:cs="Arial"/>
          <w:sz w:val="20"/>
          <w:szCs w:val="20"/>
        </w:rPr>
      </w:pPr>
      <w:r w:rsidRPr="00E94D9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E94D91">
        <w:rPr>
          <w:rFonts w:cs="Arial"/>
          <w:szCs w:val="20"/>
        </w:rPr>
        <w:t xml:space="preserve"> </w:t>
      </w:r>
      <w:r w:rsidRPr="00E94D91">
        <w:rPr>
          <w:rFonts w:ascii="Arial" w:hAnsi="Arial" w:cs="Arial"/>
          <w:sz w:val="20"/>
          <w:szCs w:val="20"/>
        </w:rPr>
        <w:t>ponudnik dolžan zagotoviti zamenjavo drugega subjekta, ali zagotoviti, da izpolnjuje pogoj z lastnimi kapacitetami.</w:t>
      </w:r>
    </w:p>
    <w:p w14:paraId="0AA67B9D" w14:textId="2FE0E205" w:rsidR="000265FE" w:rsidRDefault="000265FE" w:rsidP="003B79FD">
      <w:pPr>
        <w:spacing w:line="260" w:lineRule="exact"/>
        <w:jc w:val="both"/>
        <w:rPr>
          <w:rFonts w:ascii="Arial" w:hAnsi="Arial" w:cs="Arial"/>
          <w:sz w:val="20"/>
          <w:szCs w:val="20"/>
        </w:rPr>
      </w:pPr>
    </w:p>
    <w:p w14:paraId="614BA531" w14:textId="77777777" w:rsidR="000265FE" w:rsidRPr="00E94D91" w:rsidRDefault="000265FE" w:rsidP="003B79FD">
      <w:pPr>
        <w:spacing w:line="260" w:lineRule="exact"/>
        <w:jc w:val="both"/>
        <w:rPr>
          <w:rFonts w:ascii="Arial" w:hAnsi="Arial" w:cs="Arial"/>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109" w:name="_Toc118957704"/>
      <w:bookmarkStart w:id="110" w:name="_Toc129007356"/>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109"/>
      <w:bookmarkEnd w:id="110"/>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0B2400">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0B2400">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0B2400">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2180A43F" w:rsidR="00F9562F"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F29CF70" w14:textId="77777777" w:rsidR="00B26D0F" w:rsidRPr="00ED4593" w:rsidRDefault="00B26D0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59BC93E8" w14:textId="127DFBDF" w:rsidR="004F7589" w:rsidRDefault="004F7589" w:rsidP="003E3E73">
      <w:pPr>
        <w:spacing w:line="260" w:lineRule="exact"/>
        <w:jc w:val="both"/>
        <w:rPr>
          <w:rFonts w:ascii="Arial" w:hAnsi="Arial" w:cs="Arial"/>
          <w:sz w:val="20"/>
          <w:szCs w:val="20"/>
        </w:rPr>
      </w:pPr>
    </w:p>
    <w:p w14:paraId="26F108A4" w14:textId="77777777" w:rsidR="00E2251C" w:rsidRPr="00E2251C" w:rsidRDefault="00E2251C" w:rsidP="00E2251C">
      <w:pPr>
        <w:spacing w:line="260" w:lineRule="exact"/>
        <w:jc w:val="both"/>
        <w:rPr>
          <w:rFonts w:ascii="Arial" w:hAnsi="Arial" w:cs="Arial"/>
          <w:sz w:val="20"/>
          <w:szCs w:val="20"/>
        </w:rPr>
      </w:pPr>
      <w:r w:rsidRPr="00E2251C">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14:paraId="3C8F1E91" w14:textId="6CA091D8" w:rsidR="00E2251C" w:rsidRDefault="00E2251C" w:rsidP="003E3E73">
      <w:pPr>
        <w:spacing w:line="260" w:lineRule="exact"/>
        <w:jc w:val="both"/>
        <w:rPr>
          <w:rFonts w:ascii="Arial" w:hAnsi="Arial" w:cs="Arial"/>
          <w:sz w:val="20"/>
          <w:szCs w:val="20"/>
        </w:rPr>
      </w:pPr>
    </w:p>
    <w:p w14:paraId="67080693" w14:textId="77777777" w:rsidR="00C07B8C" w:rsidRDefault="00C07B8C"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111" w:name="_Toc62631373"/>
      <w:bookmarkStart w:id="112" w:name="_Toc62632283"/>
      <w:bookmarkStart w:id="113" w:name="_Toc62649976"/>
      <w:bookmarkStart w:id="114" w:name="_Toc118957705"/>
      <w:bookmarkStart w:id="115" w:name="_Toc129007357"/>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111"/>
      <w:bookmarkEnd w:id="112"/>
      <w:bookmarkEnd w:id="113"/>
      <w:bookmarkEnd w:id="114"/>
      <w:bookmarkEnd w:id="115"/>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116" w:name="_Toc118957706"/>
      <w:bookmarkStart w:id="117" w:name="_Toc129007358"/>
      <w:r>
        <w:t>11.</w:t>
      </w:r>
      <w:r>
        <w:tab/>
      </w:r>
      <w:r w:rsidR="00A30220" w:rsidRPr="00497757">
        <w:t>F</w:t>
      </w:r>
      <w:r w:rsidR="00497757">
        <w:t>INANČNA ZAVAROVANJA</w:t>
      </w:r>
      <w:bookmarkEnd w:id="116"/>
      <w:bookmarkEnd w:id="117"/>
    </w:p>
    <w:p w14:paraId="3DDEDB0E" w14:textId="5102A59A" w:rsidR="00F942D9" w:rsidRPr="00B14BE2" w:rsidRDefault="006936D6" w:rsidP="00B14BE2">
      <w:pPr>
        <w:pStyle w:val="Naslov2"/>
      </w:pPr>
      <w:bookmarkStart w:id="118" w:name="_Toc118957708"/>
      <w:bookmarkStart w:id="119" w:name="_Toc129007359"/>
      <w:r w:rsidRPr="00B14BE2">
        <w:t>11.</w:t>
      </w:r>
      <w:r w:rsidR="00F35D69">
        <w:t>1</w:t>
      </w:r>
      <w:r w:rsidRPr="00B14BE2">
        <w:tab/>
      </w:r>
      <w:r w:rsidR="00F942D9" w:rsidRPr="00B14BE2">
        <w:t>Dobra izvedb</w:t>
      </w:r>
      <w:r w:rsidR="00C138A4" w:rsidRPr="00B14BE2">
        <w:t>a</w:t>
      </w:r>
      <w:r w:rsidR="00F942D9" w:rsidRPr="00B14BE2">
        <w:t xml:space="preserve"> pogodbenih obveznosti</w:t>
      </w:r>
      <w:bookmarkEnd w:id="118"/>
      <w:bookmarkEnd w:id="119"/>
    </w:p>
    <w:p w14:paraId="29868586" w14:textId="77777777" w:rsidR="00C138A4" w:rsidRPr="006936D6" w:rsidRDefault="00C138A4" w:rsidP="003E3E73">
      <w:pPr>
        <w:spacing w:line="260" w:lineRule="exact"/>
        <w:jc w:val="both"/>
        <w:rPr>
          <w:rFonts w:ascii="Arial" w:hAnsi="Arial" w:cs="Arial"/>
          <w:sz w:val="20"/>
          <w:szCs w:val="20"/>
        </w:rPr>
      </w:pPr>
    </w:p>
    <w:p w14:paraId="28BD2C90" w14:textId="363B9350"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 xml:space="preserve">vzorec </w:t>
      </w:r>
      <w:r w:rsidRPr="003C380F">
        <w:rPr>
          <w:rFonts w:ascii="Arial" w:hAnsi="Arial" w:cs="Arial"/>
          <w:sz w:val="20"/>
          <w:szCs w:val="20"/>
        </w:rPr>
        <w:t xml:space="preserve">št. </w:t>
      </w:r>
      <w:r w:rsidR="00F716F3">
        <w:rPr>
          <w:rFonts w:ascii="Arial" w:hAnsi="Arial" w:cs="Arial"/>
          <w:sz w:val="20"/>
          <w:szCs w:val="20"/>
        </w:rPr>
        <w:t>1</w:t>
      </w:r>
      <w:r w:rsidRPr="003C380F">
        <w:rPr>
          <w:rFonts w:ascii="Arial" w:hAnsi="Arial" w:cs="Arial"/>
          <w:sz w:val="20"/>
          <w:szCs w:val="20"/>
        </w:rPr>
        <w:t>)</w:t>
      </w:r>
      <w:r w:rsidRPr="003C380F">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3C380F">
        <w:rPr>
          <w:rFonts w:ascii="Arial" w:hAnsi="Arial" w:cs="Arial"/>
          <w:sz w:val="20"/>
          <w:szCs w:val="20"/>
          <w:lang w:eastAsia="en-US"/>
        </w:rPr>
        <w:t>5</w:t>
      </w:r>
      <w:r w:rsidR="009D1AC2" w:rsidRPr="003C380F">
        <w:rPr>
          <w:rFonts w:ascii="Arial" w:hAnsi="Arial" w:cs="Arial"/>
          <w:sz w:val="20"/>
          <w:szCs w:val="20"/>
          <w:lang w:eastAsia="en-US"/>
        </w:rPr>
        <w:t xml:space="preserve"> </w:t>
      </w:r>
      <w:r w:rsidRPr="003C380F">
        <w:rPr>
          <w:rFonts w:ascii="Arial" w:hAnsi="Arial" w:cs="Arial"/>
          <w:sz w:val="20"/>
          <w:szCs w:val="20"/>
          <w:lang w:eastAsia="en-US"/>
        </w:rPr>
        <w:t xml:space="preserve">% skupne </w:t>
      </w:r>
      <w:r w:rsidR="00EA3CE3" w:rsidRPr="003C380F">
        <w:rPr>
          <w:rFonts w:ascii="Arial" w:hAnsi="Arial" w:cs="Arial"/>
          <w:sz w:val="20"/>
          <w:szCs w:val="20"/>
          <w:lang w:eastAsia="en-US"/>
        </w:rPr>
        <w:t xml:space="preserve">okvirne </w:t>
      </w:r>
      <w:r w:rsidR="00C32698">
        <w:rPr>
          <w:rFonts w:ascii="Arial" w:hAnsi="Arial" w:cs="Arial"/>
          <w:sz w:val="20"/>
          <w:szCs w:val="20"/>
          <w:lang w:eastAsia="en-US"/>
        </w:rPr>
        <w:t>dvoletne</w:t>
      </w:r>
      <w:r w:rsidR="003C380F" w:rsidRPr="003C380F">
        <w:rPr>
          <w:rFonts w:ascii="Arial" w:hAnsi="Arial" w:cs="Arial"/>
          <w:sz w:val="20"/>
          <w:szCs w:val="20"/>
          <w:lang w:eastAsia="en-US"/>
        </w:rPr>
        <w:t xml:space="preserve"> </w:t>
      </w:r>
      <w:r w:rsidRPr="003C380F">
        <w:rPr>
          <w:rFonts w:ascii="Arial" w:hAnsi="Arial" w:cs="Arial"/>
          <w:sz w:val="20"/>
          <w:szCs w:val="20"/>
          <w:lang w:eastAsia="en-US"/>
        </w:rPr>
        <w:t>pogodbene vrednosti z DDV.</w:t>
      </w:r>
      <w:r w:rsidRPr="00453625">
        <w:rPr>
          <w:rFonts w:ascii="Arial" w:hAnsi="Arial" w:cs="Arial"/>
          <w:sz w:val="20"/>
          <w:szCs w:val="20"/>
          <w:lang w:eastAsia="en-US"/>
        </w:rPr>
        <w:t xml:space="preserve"> </w:t>
      </w:r>
    </w:p>
    <w:p w14:paraId="7C6363B4"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3D30B3AA" w:rsidR="00FA6F09" w:rsidRDefault="00C138A4" w:rsidP="003E3E73">
      <w:pPr>
        <w:pStyle w:val="BodyText33"/>
        <w:numPr>
          <w:ilvl w:val="12"/>
          <w:numId w:val="0"/>
        </w:numPr>
        <w:spacing w:line="260" w:lineRule="exact"/>
        <w:rPr>
          <w:rFonts w:ascii="Arial" w:hAnsi="Arial" w:cs="Arial"/>
          <w:color w:val="FF0000"/>
          <w:sz w:val="20"/>
          <w:szCs w:val="20"/>
        </w:rPr>
      </w:pPr>
      <w:r w:rsidRPr="003C380F">
        <w:rPr>
          <w:rFonts w:ascii="Arial" w:hAnsi="Arial" w:cs="Arial"/>
          <w:color w:val="000000" w:themeColor="text1"/>
          <w:sz w:val="20"/>
          <w:szCs w:val="20"/>
        </w:rPr>
        <w:t>Finančno zavarovanje za dobro izvedbo pogodbenih obveznosti mora veljati najmanj 30 dn</w:t>
      </w:r>
      <w:r w:rsidR="00EA3CE3" w:rsidRPr="003C380F">
        <w:rPr>
          <w:rFonts w:ascii="Arial" w:hAnsi="Arial" w:cs="Arial"/>
          <w:color w:val="000000" w:themeColor="text1"/>
          <w:sz w:val="20"/>
          <w:szCs w:val="20"/>
        </w:rPr>
        <w:t>i po preteku veljavnosti pogodbe.</w:t>
      </w:r>
      <w:r w:rsidR="00FA6F09" w:rsidRPr="003C380F">
        <w:rPr>
          <w:rFonts w:ascii="Arial" w:hAnsi="Arial" w:cs="Arial"/>
          <w:color w:val="000000" w:themeColor="text1"/>
          <w:sz w:val="20"/>
          <w:szCs w:val="20"/>
        </w:rPr>
        <w:t xml:space="preserve"> Predložitev finančnega zavarovanja za dobro izvedbo pogodbenih obveznosti je pogoj za veljavnost pogodbe</w:t>
      </w:r>
      <w:r w:rsidR="00FA6F09" w:rsidRPr="003C380F">
        <w:rPr>
          <w:rFonts w:ascii="Arial" w:hAnsi="Arial" w:cs="Arial"/>
          <w:color w:val="FF0000"/>
          <w:sz w:val="20"/>
          <w:szCs w:val="20"/>
        </w:rPr>
        <w:t>.</w:t>
      </w:r>
    </w:p>
    <w:p w14:paraId="1069471E" w14:textId="77777777" w:rsidR="003876BB" w:rsidRDefault="003876BB" w:rsidP="003E3E73">
      <w:pPr>
        <w:pStyle w:val="BodyText33"/>
        <w:numPr>
          <w:ilvl w:val="12"/>
          <w:numId w:val="0"/>
        </w:numPr>
        <w:spacing w:line="260" w:lineRule="exact"/>
        <w:rPr>
          <w:rFonts w:ascii="Arial" w:hAnsi="Arial" w:cs="Arial"/>
          <w:color w:val="FF0000"/>
          <w:sz w:val="20"/>
          <w:szCs w:val="20"/>
        </w:rPr>
      </w:pPr>
    </w:p>
    <w:p w14:paraId="258ED4ED"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738B4FCD" w14:textId="0EC0B3AF" w:rsidR="00EA6516" w:rsidRDefault="00EA6516" w:rsidP="003E3E73">
      <w:pPr>
        <w:spacing w:line="260" w:lineRule="exact"/>
        <w:jc w:val="both"/>
        <w:rPr>
          <w:rFonts w:ascii="Arial" w:hAnsi="Arial" w:cs="Arial"/>
          <w:sz w:val="20"/>
          <w:szCs w:val="20"/>
        </w:rPr>
      </w:pPr>
    </w:p>
    <w:p w14:paraId="6D2B131A" w14:textId="1B254F92" w:rsidR="00AA3FEA" w:rsidRPr="00E91A61" w:rsidRDefault="00AA3FEA" w:rsidP="00AA3FEA">
      <w:pPr>
        <w:autoSpaceDE w:val="0"/>
        <w:autoSpaceDN w:val="0"/>
        <w:adjustRightInd w:val="0"/>
        <w:spacing w:line="240" w:lineRule="auto"/>
        <w:jc w:val="both"/>
        <w:rPr>
          <w:rFonts w:ascii="Arial" w:hAnsi="Arial" w:cs="Arial"/>
          <w:sz w:val="20"/>
          <w:szCs w:val="20"/>
        </w:rPr>
      </w:pPr>
      <w:r w:rsidRPr="00E91A61">
        <w:rPr>
          <w:rFonts w:ascii="Arial" w:hAnsi="Arial" w:cs="Arial"/>
          <w:sz w:val="20"/>
          <w:szCs w:val="20"/>
        </w:rPr>
        <w:t xml:space="preserve">V primeru podaljšanja pogodbe s sklenitvijo aneksa, se izvajalec zaveže najkasneje v </w:t>
      </w:r>
      <w:r w:rsidR="00513FA6" w:rsidRPr="00E91A61">
        <w:rPr>
          <w:rFonts w:ascii="Arial" w:hAnsi="Arial" w:cs="Arial"/>
          <w:sz w:val="20"/>
          <w:szCs w:val="20"/>
        </w:rPr>
        <w:t>8</w:t>
      </w:r>
      <w:r w:rsidRPr="00E91A61">
        <w:rPr>
          <w:rFonts w:ascii="Arial" w:hAnsi="Arial" w:cs="Arial"/>
          <w:sz w:val="20"/>
          <w:szCs w:val="20"/>
        </w:rPr>
        <w:t xml:space="preserve"> dneh po podpisu aneksa naročniku </w:t>
      </w:r>
      <w:r w:rsidR="00513FA6" w:rsidRPr="00E91A61">
        <w:rPr>
          <w:rFonts w:ascii="Arial" w:hAnsi="Arial" w:cs="Arial"/>
          <w:sz w:val="20"/>
          <w:szCs w:val="20"/>
        </w:rPr>
        <w:t>predložiti</w:t>
      </w:r>
      <w:r w:rsidRPr="00E91A61">
        <w:rPr>
          <w:rFonts w:ascii="Arial" w:hAnsi="Arial" w:cs="Arial"/>
          <w:sz w:val="20"/>
          <w:szCs w:val="20"/>
        </w:rPr>
        <w:t xml:space="preserve"> novo </w:t>
      </w:r>
      <w:r w:rsidR="00513FA6" w:rsidRPr="00E91A61">
        <w:rPr>
          <w:rFonts w:ascii="Arial" w:hAnsi="Arial" w:cs="Arial"/>
          <w:sz w:val="20"/>
          <w:szCs w:val="20"/>
        </w:rPr>
        <w:t xml:space="preserve">ustrezno </w:t>
      </w:r>
      <w:r w:rsidRPr="00E91A61">
        <w:rPr>
          <w:rFonts w:ascii="Arial" w:hAnsi="Arial" w:cs="Arial"/>
          <w:sz w:val="20"/>
          <w:szCs w:val="20"/>
        </w:rPr>
        <w:t xml:space="preserve">finančno zavarovanje za dobro izvedbo pogodbenih obveznosti, v višini 5 % od skupne okvirne dvoletne </w:t>
      </w:r>
      <w:r w:rsidR="0013556C" w:rsidRPr="00E91A61">
        <w:rPr>
          <w:rFonts w:ascii="Arial" w:hAnsi="Arial" w:cs="Arial"/>
          <w:sz w:val="20"/>
          <w:szCs w:val="20"/>
        </w:rPr>
        <w:t xml:space="preserve">pogodbene </w:t>
      </w:r>
      <w:r w:rsidRPr="00E91A61">
        <w:rPr>
          <w:rFonts w:ascii="Arial" w:hAnsi="Arial" w:cs="Arial"/>
          <w:sz w:val="20"/>
          <w:szCs w:val="20"/>
        </w:rPr>
        <w:t>vrednosti z DDV</w:t>
      </w:r>
      <w:r w:rsidR="00513FA6" w:rsidRPr="00E91A61">
        <w:rPr>
          <w:rFonts w:ascii="Arial" w:hAnsi="Arial" w:cs="Arial"/>
          <w:sz w:val="20"/>
          <w:szCs w:val="20"/>
        </w:rPr>
        <w:t>,</w:t>
      </w:r>
      <w:r w:rsidRPr="00E91A61">
        <w:rPr>
          <w:rFonts w:ascii="Arial" w:hAnsi="Arial" w:cs="Arial"/>
          <w:sz w:val="20"/>
          <w:szCs w:val="20"/>
        </w:rPr>
        <w:t xml:space="preserve"> dodatno dogovorjene z aneksom, in sicer z veljavnostjo še </w:t>
      </w:r>
      <w:r w:rsidR="00513FA6" w:rsidRPr="00E91A61">
        <w:rPr>
          <w:rFonts w:ascii="Arial" w:hAnsi="Arial" w:cs="Arial"/>
          <w:sz w:val="20"/>
          <w:szCs w:val="20"/>
        </w:rPr>
        <w:t>najmanj 3</w:t>
      </w:r>
      <w:r w:rsidRPr="00E91A61">
        <w:rPr>
          <w:rFonts w:ascii="Arial" w:hAnsi="Arial" w:cs="Arial"/>
          <w:sz w:val="20"/>
          <w:szCs w:val="20"/>
        </w:rPr>
        <w:t xml:space="preserve">0 dni po preteku veljavnosti pogodbe, določene z aneksom. V nasprotnem primeru sklenjeni aneks ne bo veljaven, naročnik pa </w:t>
      </w:r>
      <w:r w:rsidR="00513FA6" w:rsidRPr="00E91A61">
        <w:rPr>
          <w:rFonts w:ascii="Arial" w:hAnsi="Arial" w:cs="Arial"/>
          <w:sz w:val="20"/>
          <w:szCs w:val="20"/>
        </w:rPr>
        <w:t>unovčil</w:t>
      </w:r>
      <w:r w:rsidRPr="00E91A61">
        <w:rPr>
          <w:rFonts w:ascii="Arial" w:hAnsi="Arial" w:cs="Arial"/>
          <w:sz w:val="20"/>
          <w:szCs w:val="20"/>
        </w:rPr>
        <w:t xml:space="preserve"> finančno zavarovanje za dobro izvedbo pogodbenih obveznosti. </w:t>
      </w:r>
    </w:p>
    <w:p w14:paraId="11B9E73E" w14:textId="23E8DE83" w:rsidR="00AA3FEA" w:rsidRDefault="00AA3FEA" w:rsidP="003E3E73">
      <w:pPr>
        <w:spacing w:line="260" w:lineRule="exact"/>
        <w:jc w:val="both"/>
        <w:rPr>
          <w:rFonts w:ascii="Arial" w:hAnsi="Arial" w:cs="Arial"/>
          <w:sz w:val="20"/>
          <w:szCs w:val="20"/>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bookmarkStart w:id="120" w:name="_GoBack"/>
      <w:bookmarkEnd w:id="120"/>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0445770" w14:textId="2D934E05"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C97792">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Pr="00ED4593">
        <w:rPr>
          <w:rFonts w:ascii="Arial" w:hAnsi="Arial" w:cs="Arial"/>
          <w:color w:val="000000" w:themeColor="text1"/>
          <w:sz w:val="20"/>
          <w:szCs w:val="20"/>
          <w:lang w:eastAsia="en-US"/>
        </w:rPr>
        <w:t>inančn</w:t>
      </w:r>
      <w:r w:rsidR="00C97792">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C97792">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mora biti brezpogojn</w:t>
      </w:r>
      <w:r w:rsidR="00C97792">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sidR="00C97792">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sidR="00C97792">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sidR="00C97792">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sidR="00C97792">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Finančn</w:t>
      </w:r>
      <w:r w:rsidR="00C97792">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zavarovanj</w:t>
      </w:r>
      <w:r w:rsidR="00C97792">
        <w:rPr>
          <w:rFonts w:ascii="Arial" w:hAnsi="Arial" w:cs="Arial"/>
          <w:color w:val="000000" w:themeColor="text1"/>
          <w:sz w:val="20"/>
          <w:szCs w:val="20"/>
          <w:lang w:eastAsia="en-US"/>
        </w:rPr>
        <w:t>e</w:t>
      </w:r>
      <w:r>
        <w:rPr>
          <w:rFonts w:ascii="Arial" w:hAnsi="Arial" w:cs="Arial"/>
          <w:color w:val="000000" w:themeColor="text1"/>
          <w:sz w:val="20"/>
          <w:szCs w:val="20"/>
          <w:lang w:eastAsia="en-US"/>
        </w:rPr>
        <w:t xml:space="preserve">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obliki</w:t>
      </w:r>
      <w:r w:rsidRPr="00E56655">
        <w:rPr>
          <w:rFonts w:ascii="Arial" w:hAnsi="Arial" w:cs="Arial"/>
          <w:color w:val="000000" w:themeColor="text1"/>
          <w:sz w:val="20"/>
          <w:szCs w:val="20"/>
          <w:lang w:eastAsia="en-US"/>
        </w:rPr>
        <w:t xml:space="preserve">, </w:t>
      </w:r>
      <w:r w:rsidRPr="00E56655">
        <w:rPr>
          <w:rFonts w:ascii="Arial" w:hAnsi="Arial" w:cs="Arial"/>
          <w:color w:val="000000" w:themeColor="text1"/>
          <w:sz w:val="20"/>
          <w:szCs w:val="20"/>
          <w:u w:val="single"/>
          <w:lang w:eastAsia="en-US"/>
        </w:rPr>
        <w:t>zato mora biti vnovčljiv</w:t>
      </w:r>
      <w:r w:rsidR="00C97792">
        <w:rPr>
          <w:rFonts w:ascii="Arial" w:hAnsi="Arial" w:cs="Arial"/>
          <w:color w:val="000000" w:themeColor="text1"/>
          <w:sz w:val="20"/>
          <w:szCs w:val="20"/>
          <w:u w:val="single"/>
          <w:lang w:eastAsia="en-US"/>
        </w:rPr>
        <w:t>o</w:t>
      </w:r>
      <w:r w:rsidRPr="00E56655">
        <w:rPr>
          <w:rFonts w:ascii="Arial" w:hAnsi="Arial" w:cs="Arial"/>
          <w:color w:val="000000" w:themeColor="text1"/>
          <w:sz w:val="20"/>
          <w:szCs w:val="20"/>
          <w:u w:val="single"/>
          <w:lang w:eastAsia="en-US"/>
        </w:rPr>
        <w:t xml:space="preserve"> v kopiji in ne v originalu</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26B88EA8" w14:textId="360EAF99" w:rsidR="00521CE8" w:rsidRDefault="00521CE8" w:rsidP="003E3E73">
      <w:pPr>
        <w:numPr>
          <w:ilvl w:val="12"/>
          <w:numId w:val="0"/>
        </w:numPr>
        <w:spacing w:line="260" w:lineRule="exact"/>
        <w:jc w:val="both"/>
        <w:rPr>
          <w:rFonts w:ascii="Arial" w:hAnsi="Arial" w:cs="Arial"/>
          <w:sz w:val="20"/>
          <w:szCs w:val="20"/>
          <w:lang w:eastAsia="en-US"/>
        </w:rPr>
      </w:pPr>
    </w:p>
    <w:p w14:paraId="6C734836" w14:textId="1DA63256" w:rsidR="000E4BD7" w:rsidRDefault="000E4BD7" w:rsidP="003E3E73">
      <w:pPr>
        <w:numPr>
          <w:ilvl w:val="12"/>
          <w:numId w:val="0"/>
        </w:numPr>
        <w:spacing w:line="260" w:lineRule="exact"/>
        <w:jc w:val="both"/>
        <w:rPr>
          <w:rFonts w:ascii="Arial" w:hAnsi="Arial" w:cs="Arial"/>
          <w:sz w:val="20"/>
          <w:szCs w:val="20"/>
          <w:lang w:eastAsia="en-US"/>
        </w:rPr>
      </w:pPr>
    </w:p>
    <w:p w14:paraId="0BE5C451" w14:textId="08A91E50" w:rsidR="000E4BD7" w:rsidRDefault="000E4BD7" w:rsidP="003E3E73">
      <w:pPr>
        <w:numPr>
          <w:ilvl w:val="12"/>
          <w:numId w:val="0"/>
        </w:numPr>
        <w:spacing w:line="260" w:lineRule="exact"/>
        <w:jc w:val="both"/>
        <w:rPr>
          <w:rFonts w:ascii="Arial" w:hAnsi="Arial" w:cs="Arial"/>
          <w:sz w:val="20"/>
          <w:szCs w:val="20"/>
          <w:lang w:eastAsia="en-US"/>
        </w:rPr>
      </w:pPr>
    </w:p>
    <w:p w14:paraId="5AFC9018" w14:textId="2630C8EE" w:rsidR="000E4BD7" w:rsidRDefault="000E4BD7" w:rsidP="003E3E73">
      <w:pPr>
        <w:numPr>
          <w:ilvl w:val="12"/>
          <w:numId w:val="0"/>
        </w:numPr>
        <w:spacing w:line="260" w:lineRule="exact"/>
        <w:jc w:val="both"/>
        <w:rPr>
          <w:rFonts w:ascii="Arial" w:hAnsi="Arial" w:cs="Arial"/>
          <w:sz w:val="20"/>
          <w:szCs w:val="20"/>
          <w:lang w:eastAsia="en-US"/>
        </w:rPr>
      </w:pPr>
    </w:p>
    <w:p w14:paraId="38990EA1" w14:textId="77777777" w:rsidR="000E4BD7" w:rsidRPr="00274811" w:rsidRDefault="000E4BD7"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121" w:name="_Toc118957710"/>
      <w:bookmarkStart w:id="122" w:name="_Toc129007360"/>
      <w:r>
        <w:lastRenderedPageBreak/>
        <w:t>12.</w:t>
      </w:r>
      <w:r>
        <w:tab/>
      </w:r>
      <w:r w:rsidR="000D0C3F" w:rsidRPr="00453625">
        <w:t>OSTALA DOLOČILA V ZVEZI S POSTOPKOM JAVNEGA NAROČILA</w:t>
      </w:r>
      <w:bookmarkEnd w:id="121"/>
      <w:bookmarkEnd w:id="122"/>
    </w:p>
    <w:p w14:paraId="1C2CFDE6" w14:textId="2A44E28A" w:rsidR="000D6492" w:rsidRDefault="000D6492" w:rsidP="003E3E73">
      <w:pPr>
        <w:pStyle w:val="Odstavekseznama"/>
        <w:tabs>
          <w:tab w:val="left" w:pos="426"/>
        </w:tabs>
        <w:spacing w:line="260" w:lineRule="exact"/>
        <w:ind w:left="0"/>
        <w:contextualSpacing w:val="0"/>
        <w:rPr>
          <w:rFonts w:cs="Arial"/>
          <w:szCs w:val="20"/>
        </w:rPr>
      </w:pPr>
    </w:p>
    <w:p w14:paraId="2FB3814E" w14:textId="77777777" w:rsidR="00476D8E" w:rsidRDefault="00476D8E"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123" w:name="_Toc118957711"/>
      <w:bookmarkStart w:id="124" w:name="_Toc129007361"/>
      <w:r>
        <w:t>12.1</w:t>
      </w:r>
      <w:r>
        <w:tab/>
      </w:r>
      <w:r w:rsidR="000D0C3F" w:rsidRPr="00453625">
        <w:t>Obvestilo o odločitvi o oddaji naročila</w:t>
      </w:r>
      <w:bookmarkEnd w:id="123"/>
      <w:bookmarkEnd w:id="124"/>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7223FA6A" w14:textId="694A9610" w:rsidR="00C971B3" w:rsidRDefault="00C971B3" w:rsidP="003E3E73">
      <w:pPr>
        <w:spacing w:line="260" w:lineRule="exact"/>
        <w:jc w:val="both"/>
        <w:rPr>
          <w:rFonts w:ascii="Arial" w:hAnsi="Arial" w:cs="Arial"/>
          <w:b/>
          <w:sz w:val="20"/>
          <w:szCs w:val="20"/>
          <w:lang w:eastAsia="en-US"/>
        </w:rPr>
      </w:pPr>
    </w:p>
    <w:p w14:paraId="6D6BD0D5" w14:textId="77777777" w:rsidR="00C971B3" w:rsidRPr="00556F6B" w:rsidRDefault="00C971B3"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125" w:name="_Toc118957712"/>
      <w:bookmarkStart w:id="126" w:name="_Toc129007362"/>
      <w:r>
        <w:t>12.2</w:t>
      </w:r>
      <w:r>
        <w:tab/>
      </w:r>
      <w:r w:rsidR="000D0C3F" w:rsidRPr="00453625">
        <w:t>Sklenitev pogodbe</w:t>
      </w:r>
      <w:bookmarkEnd w:id="125"/>
      <w:bookmarkEnd w:id="126"/>
    </w:p>
    <w:p w14:paraId="0D6EB0C3" w14:textId="77777777" w:rsidR="00876D6B" w:rsidRPr="002219C7" w:rsidRDefault="00876D6B" w:rsidP="003E3E73">
      <w:pPr>
        <w:spacing w:line="260" w:lineRule="exact"/>
        <w:jc w:val="both"/>
        <w:rPr>
          <w:rFonts w:ascii="Arial" w:hAnsi="Arial" w:cs="Arial"/>
          <w:sz w:val="20"/>
          <w:szCs w:val="20"/>
        </w:rPr>
      </w:pPr>
    </w:p>
    <w:p w14:paraId="6A7FDFE9" w14:textId="239751CD" w:rsidR="0028764C" w:rsidRDefault="00A66441" w:rsidP="002219C7">
      <w:pPr>
        <w:spacing w:line="260" w:lineRule="exact"/>
        <w:jc w:val="both"/>
        <w:rPr>
          <w:rFonts w:ascii="Arial" w:hAnsi="Arial" w:cs="Arial"/>
          <w:sz w:val="20"/>
          <w:szCs w:val="20"/>
        </w:rPr>
      </w:pPr>
      <w:r w:rsidRPr="002219C7">
        <w:rPr>
          <w:rFonts w:ascii="Arial" w:hAnsi="Arial" w:cs="Arial"/>
          <w:sz w:val="20"/>
          <w:szCs w:val="20"/>
        </w:rPr>
        <w:t xml:space="preserve">Naročnik bo z najugodnejšim ponudnikom, katerega ponudba bo dopustna, sklenil pogodbo za </w:t>
      </w:r>
      <w:r w:rsidR="00D62949" w:rsidRPr="002219C7">
        <w:rPr>
          <w:rFonts w:ascii="Arial" w:hAnsi="Arial" w:cs="Arial"/>
          <w:sz w:val="20"/>
          <w:szCs w:val="20"/>
        </w:rPr>
        <w:t>izvedbo</w:t>
      </w:r>
      <w:r w:rsidRPr="002219C7">
        <w:rPr>
          <w:rFonts w:ascii="Arial" w:hAnsi="Arial" w:cs="Arial"/>
          <w:sz w:val="20"/>
          <w:szCs w:val="20"/>
        </w:rPr>
        <w:t xml:space="preserve"> predmet</w:t>
      </w:r>
      <w:r w:rsidR="00D62949" w:rsidRPr="002219C7">
        <w:rPr>
          <w:rFonts w:ascii="Arial" w:hAnsi="Arial" w:cs="Arial"/>
          <w:sz w:val="20"/>
          <w:szCs w:val="20"/>
        </w:rPr>
        <w:t>a</w:t>
      </w:r>
      <w:r w:rsidRPr="002219C7">
        <w:rPr>
          <w:rFonts w:ascii="Arial" w:hAnsi="Arial" w:cs="Arial"/>
          <w:sz w:val="20"/>
          <w:szCs w:val="20"/>
        </w:rPr>
        <w:t xml:space="preserve"> javnega naročila. </w:t>
      </w:r>
      <w:r w:rsidR="0028764C" w:rsidRPr="002219C7">
        <w:rPr>
          <w:rFonts w:ascii="Arial" w:hAnsi="Arial" w:cs="Arial"/>
          <w:sz w:val="20"/>
          <w:szCs w:val="20"/>
        </w:rPr>
        <w:t xml:space="preserve">Naročnik bo z izbranim ponudnikom – izvajalcem sklenil pogodbo za obdobje </w:t>
      </w:r>
      <w:r w:rsidR="00465DC9">
        <w:rPr>
          <w:rFonts w:ascii="Arial" w:hAnsi="Arial" w:cs="Arial"/>
          <w:sz w:val="20"/>
          <w:szCs w:val="20"/>
        </w:rPr>
        <w:t xml:space="preserve">2 let, ki bo za nadaljnji 2 leti podaljšana z ustreznim aneksom, v kolikor bodo za nadaljevanje naročila zagotovljena proračunska sredstva. </w:t>
      </w:r>
      <w:r w:rsidR="0028764C" w:rsidRPr="002219C7">
        <w:rPr>
          <w:rFonts w:ascii="Arial" w:hAnsi="Arial" w:cs="Arial"/>
          <w:sz w:val="20"/>
          <w:szCs w:val="20"/>
        </w:rPr>
        <w:t xml:space="preserve"> </w:t>
      </w:r>
    </w:p>
    <w:p w14:paraId="313E93C2" w14:textId="77777777" w:rsidR="00676E22" w:rsidRPr="002219C7" w:rsidRDefault="00676E22" w:rsidP="002219C7">
      <w:pPr>
        <w:spacing w:line="260" w:lineRule="exact"/>
        <w:jc w:val="both"/>
        <w:rPr>
          <w:rFonts w:ascii="Arial" w:hAnsi="Arial" w:cs="Arial"/>
          <w:i/>
          <w:sz w:val="20"/>
          <w:szCs w:val="20"/>
          <w:lang w:eastAsia="en-US"/>
        </w:rPr>
      </w:pPr>
    </w:p>
    <w:p w14:paraId="7C833038" w14:textId="54B25609" w:rsidR="00D62949" w:rsidRPr="0065642B" w:rsidRDefault="00D62949" w:rsidP="003E3E73">
      <w:pPr>
        <w:spacing w:line="260" w:lineRule="exact"/>
        <w:jc w:val="both"/>
        <w:rPr>
          <w:rFonts w:ascii="Arial" w:hAnsi="Arial" w:cs="Arial"/>
          <w:sz w:val="20"/>
          <w:szCs w:val="20"/>
        </w:rPr>
      </w:pPr>
      <w:r w:rsidRPr="00DA34E5">
        <w:rPr>
          <w:rFonts w:ascii="Arial" w:hAnsi="Arial" w:cs="Arial"/>
          <w:sz w:val="20"/>
          <w:szCs w:val="20"/>
        </w:rPr>
        <w:t xml:space="preserve">V primeru, da se bodo zaradi večjih potreb sredstva skupne okvirne </w:t>
      </w:r>
      <w:r w:rsidR="0061594A" w:rsidRPr="00DA34E5">
        <w:rPr>
          <w:rFonts w:ascii="Arial" w:hAnsi="Arial" w:cs="Arial"/>
          <w:sz w:val="20"/>
          <w:szCs w:val="20"/>
        </w:rPr>
        <w:t>dvoletne</w:t>
      </w:r>
      <w:r w:rsidRPr="00DA34E5">
        <w:rPr>
          <w:rFonts w:ascii="Arial" w:hAnsi="Arial" w:cs="Arial"/>
          <w:sz w:val="20"/>
          <w:szCs w:val="20"/>
        </w:rPr>
        <w:t xml:space="preserve"> pogodbene vrednosti z</w:t>
      </w:r>
      <w:r w:rsidRPr="004608AF">
        <w:rPr>
          <w:rFonts w:ascii="Arial" w:hAnsi="Arial" w:cs="Arial"/>
          <w:sz w:val="20"/>
          <w:szCs w:val="20"/>
        </w:rPr>
        <w:t xml:space="preserve"> DDV izčrpala pred potekom obdobja veljavnosti pogodbe</w:t>
      </w:r>
      <w:r w:rsidR="00753B63">
        <w:rPr>
          <w:rFonts w:ascii="Arial" w:hAnsi="Arial" w:cs="Arial"/>
          <w:sz w:val="20"/>
          <w:szCs w:val="20"/>
        </w:rPr>
        <w:t xml:space="preserve"> ali le-ta ne </w:t>
      </w:r>
      <w:r w:rsidR="00753B63" w:rsidRPr="0065642B">
        <w:rPr>
          <w:rFonts w:ascii="Arial" w:hAnsi="Arial" w:cs="Arial"/>
          <w:sz w:val="20"/>
          <w:szCs w:val="20"/>
        </w:rPr>
        <w:t xml:space="preserve">bodo </w:t>
      </w:r>
      <w:r w:rsidR="00BE2334" w:rsidRPr="0065642B">
        <w:rPr>
          <w:rFonts w:ascii="Arial" w:hAnsi="Arial" w:cs="Arial"/>
          <w:sz w:val="20"/>
          <w:szCs w:val="20"/>
        </w:rPr>
        <w:t xml:space="preserve">več </w:t>
      </w:r>
      <w:r w:rsidR="00753B63" w:rsidRPr="0065642B">
        <w:rPr>
          <w:rFonts w:ascii="Arial" w:hAnsi="Arial" w:cs="Arial"/>
          <w:sz w:val="20"/>
          <w:szCs w:val="20"/>
        </w:rPr>
        <w:t>zadoščala za naslednje naročilo,</w:t>
      </w:r>
      <w:r w:rsidRPr="0065642B">
        <w:rPr>
          <w:rFonts w:ascii="Arial" w:hAnsi="Arial" w:cs="Arial"/>
          <w:sz w:val="20"/>
          <w:szCs w:val="20"/>
        </w:rPr>
        <w:t xml:space="preserve"> lahko naročnik v primeru, da bo imel zagotovljena finančna sredstva</w:t>
      </w:r>
      <w:r w:rsidR="00BE2334" w:rsidRPr="0065642B">
        <w:rPr>
          <w:rFonts w:ascii="Arial" w:hAnsi="Arial" w:cs="Arial"/>
          <w:sz w:val="20"/>
          <w:szCs w:val="20"/>
        </w:rPr>
        <w:t xml:space="preserve"> in bo zakon to omogočal</w:t>
      </w:r>
      <w:r w:rsidRPr="0065642B">
        <w:rPr>
          <w:rFonts w:ascii="Arial" w:hAnsi="Arial" w:cs="Arial"/>
          <w:sz w:val="20"/>
          <w:szCs w:val="20"/>
        </w:rPr>
        <w:t>, s ponudnikom – izvajalcem</w:t>
      </w:r>
      <w:r w:rsidR="0061594A" w:rsidRPr="0065642B">
        <w:rPr>
          <w:rFonts w:ascii="Arial" w:hAnsi="Arial" w:cs="Arial"/>
          <w:sz w:val="20"/>
          <w:szCs w:val="20"/>
        </w:rPr>
        <w:t xml:space="preserve"> sklene aneks k pogodbi</w:t>
      </w:r>
      <w:r w:rsidR="0065642B" w:rsidRPr="0065642B">
        <w:rPr>
          <w:rFonts w:ascii="Arial" w:hAnsi="Arial" w:cs="Arial"/>
          <w:sz w:val="20"/>
          <w:szCs w:val="20"/>
        </w:rPr>
        <w:t xml:space="preserve"> </w:t>
      </w:r>
      <w:r w:rsidR="00AE0482" w:rsidRPr="0065642B">
        <w:rPr>
          <w:rFonts w:ascii="Arial" w:hAnsi="Arial" w:cs="Arial"/>
          <w:sz w:val="20"/>
          <w:szCs w:val="20"/>
        </w:rPr>
        <w:t xml:space="preserve">do </w:t>
      </w:r>
      <w:r w:rsidR="0061594A" w:rsidRPr="0065642B">
        <w:rPr>
          <w:rFonts w:ascii="Arial" w:hAnsi="Arial" w:cs="Arial"/>
          <w:sz w:val="20"/>
          <w:szCs w:val="20"/>
        </w:rPr>
        <w:t>skupne okvirne štiriletne ponudbene vrednosti z DDV</w:t>
      </w:r>
      <w:r w:rsidRPr="0065642B">
        <w:rPr>
          <w:rFonts w:ascii="Arial" w:hAnsi="Arial" w:cs="Arial"/>
          <w:sz w:val="20"/>
          <w:szCs w:val="20"/>
        </w:rPr>
        <w:t>,</w:t>
      </w:r>
      <w:r w:rsidR="0061594A" w:rsidRPr="0065642B">
        <w:rPr>
          <w:rFonts w:ascii="Arial" w:hAnsi="Arial" w:cs="Arial"/>
          <w:sz w:val="20"/>
          <w:szCs w:val="20"/>
        </w:rPr>
        <w:t xml:space="preserve"> v primeru izčrpanja slednje vrednosti pa lahko naročnik, </w:t>
      </w:r>
      <w:r w:rsidRPr="0065642B">
        <w:rPr>
          <w:rFonts w:ascii="Arial" w:hAnsi="Arial" w:cs="Arial"/>
          <w:sz w:val="20"/>
          <w:szCs w:val="20"/>
        </w:rPr>
        <w:t xml:space="preserve">na podlagi 1. točke prvega odstavka 95. člena ZJN-3, sklene aneks k pogodbi, za </w:t>
      </w:r>
      <w:r w:rsidR="0061594A" w:rsidRPr="0065642B">
        <w:rPr>
          <w:rFonts w:ascii="Arial" w:hAnsi="Arial" w:cs="Arial"/>
          <w:sz w:val="20"/>
          <w:szCs w:val="20"/>
        </w:rPr>
        <w:t>povečanje</w:t>
      </w:r>
      <w:r w:rsidRPr="0065642B">
        <w:rPr>
          <w:rFonts w:ascii="Arial" w:hAnsi="Arial" w:cs="Arial"/>
          <w:sz w:val="20"/>
          <w:szCs w:val="20"/>
        </w:rPr>
        <w:t xml:space="preserve"> za največ 30</w:t>
      </w:r>
      <w:r w:rsidR="00AE0482" w:rsidRPr="0065642B">
        <w:rPr>
          <w:rFonts w:ascii="Arial" w:hAnsi="Arial" w:cs="Arial"/>
          <w:sz w:val="20"/>
          <w:szCs w:val="20"/>
        </w:rPr>
        <w:t xml:space="preserve"> </w:t>
      </w:r>
      <w:r w:rsidRPr="0065642B">
        <w:rPr>
          <w:rFonts w:ascii="Arial" w:hAnsi="Arial" w:cs="Arial"/>
          <w:sz w:val="20"/>
          <w:szCs w:val="20"/>
        </w:rPr>
        <w:t>%</w:t>
      </w:r>
      <w:r w:rsidR="0061594A" w:rsidRPr="0065642B">
        <w:rPr>
          <w:rFonts w:ascii="Arial" w:hAnsi="Arial" w:cs="Arial"/>
          <w:sz w:val="20"/>
          <w:szCs w:val="20"/>
        </w:rPr>
        <w:t xml:space="preserve"> od skupne okvirne štiriletne ponudbene vrednosti z DDV. </w:t>
      </w:r>
      <w:bookmarkStart w:id="127" w:name="_Hlk128387862"/>
      <w:r w:rsidR="007E4BD3" w:rsidRPr="0065642B">
        <w:rPr>
          <w:rFonts w:ascii="Arial" w:hAnsi="Arial" w:cs="Arial"/>
          <w:sz w:val="20"/>
          <w:szCs w:val="20"/>
        </w:rPr>
        <w:t xml:space="preserve">V nobenem primeru naročnik z vsemi spremembami skupaj ne sme povečati vrednosti pogodbe za več kot 30 % </w:t>
      </w:r>
      <w:r w:rsidR="00B6361B" w:rsidRPr="0065642B">
        <w:rPr>
          <w:rFonts w:ascii="Arial" w:hAnsi="Arial" w:cs="Arial"/>
          <w:sz w:val="20"/>
          <w:szCs w:val="20"/>
        </w:rPr>
        <w:t xml:space="preserve">od </w:t>
      </w:r>
      <w:r w:rsidR="007E4BD3" w:rsidRPr="0065642B">
        <w:rPr>
          <w:rFonts w:ascii="Arial" w:hAnsi="Arial" w:cs="Arial"/>
          <w:sz w:val="20"/>
          <w:szCs w:val="20"/>
        </w:rPr>
        <w:t>skupne okvirne štiriletne ponudbene vrednosti</w:t>
      </w:r>
      <w:r w:rsidR="00AE0482" w:rsidRPr="0065642B">
        <w:rPr>
          <w:rFonts w:ascii="Arial" w:hAnsi="Arial" w:cs="Arial"/>
          <w:sz w:val="20"/>
          <w:szCs w:val="20"/>
        </w:rPr>
        <w:t xml:space="preserve"> z DDV</w:t>
      </w:r>
      <w:r w:rsidR="007E4BD3" w:rsidRPr="0065642B">
        <w:rPr>
          <w:rFonts w:ascii="Arial" w:hAnsi="Arial" w:cs="Arial"/>
          <w:sz w:val="20"/>
          <w:szCs w:val="20"/>
        </w:rPr>
        <w:t xml:space="preserve">. </w:t>
      </w:r>
      <w:r w:rsidRPr="0065642B">
        <w:rPr>
          <w:rFonts w:ascii="Arial" w:eastAsia="Calibri" w:hAnsi="Arial" w:cs="Arial"/>
          <w:sz w:val="20"/>
          <w:szCs w:val="20"/>
          <w:lang w:eastAsia="en-US"/>
        </w:rPr>
        <w:t xml:space="preserve">V primeru izčrpanja slednje vrednosti pa pogodba preneha veljati ne glede na njeno obdobje veljavnosti oziroma v primeru neizčrpanosti z dnem </w:t>
      </w:r>
      <w:r w:rsidR="00E314C8" w:rsidRPr="0065642B">
        <w:rPr>
          <w:rFonts w:ascii="Arial" w:eastAsia="Calibri" w:hAnsi="Arial" w:cs="Arial"/>
          <w:sz w:val="20"/>
          <w:szCs w:val="20"/>
          <w:lang w:eastAsia="en-US"/>
        </w:rPr>
        <w:t xml:space="preserve">poteka </w:t>
      </w:r>
      <w:r w:rsidRPr="0065642B">
        <w:rPr>
          <w:rFonts w:ascii="Arial" w:eastAsia="Calibri" w:hAnsi="Arial" w:cs="Arial"/>
          <w:sz w:val="20"/>
          <w:szCs w:val="20"/>
          <w:lang w:eastAsia="en-US"/>
        </w:rPr>
        <w:t>veljavnosti</w:t>
      </w:r>
      <w:r w:rsidRPr="0065642B">
        <w:rPr>
          <w:rFonts w:ascii="Arial" w:hAnsi="Arial" w:cs="Arial"/>
          <w:sz w:val="20"/>
          <w:szCs w:val="20"/>
        </w:rPr>
        <w:t>.</w:t>
      </w:r>
      <w:r w:rsidR="00AE0482" w:rsidRPr="0065642B">
        <w:rPr>
          <w:rFonts w:ascii="Arial" w:hAnsi="Arial" w:cs="Arial"/>
          <w:sz w:val="20"/>
          <w:szCs w:val="20"/>
        </w:rPr>
        <w:t xml:space="preserve"> </w:t>
      </w:r>
      <w:r w:rsidR="00234AB5" w:rsidRPr="0065642B">
        <w:rPr>
          <w:rFonts w:ascii="Arial" w:hAnsi="Arial" w:cs="Arial"/>
          <w:sz w:val="20"/>
          <w:szCs w:val="20"/>
        </w:rPr>
        <w:t>V primeru, da sredstva skupne okvirne pogodbene vrednosti pred potekom obdobja veljavnosti pogodbe ne bodo več zadoščala za naslednje naročilo, se bo pogodba prenehala uporabljati, ko preostala sredstva ne bodo zadoščala več za naslednje naročilo. Naročnik bo izvajalca o prenehanju pogodbe obvestil v roku 15 dni po ugotovitvi omenjenega dejstva, pisno s priporočeno pisemsko pošiljko ali po e-pošti.</w:t>
      </w:r>
    </w:p>
    <w:bookmarkEnd w:id="127"/>
    <w:p w14:paraId="3EC0F381" w14:textId="77777777" w:rsidR="00A66441" w:rsidRPr="00453625" w:rsidRDefault="00A66441" w:rsidP="003E3E73">
      <w:pPr>
        <w:spacing w:line="260" w:lineRule="exact"/>
        <w:jc w:val="both"/>
        <w:rPr>
          <w:rFonts w:ascii="Arial" w:hAnsi="Arial" w:cs="Arial"/>
          <w:sz w:val="20"/>
          <w:szCs w:val="20"/>
        </w:rPr>
      </w:pPr>
    </w:p>
    <w:p w14:paraId="0B4A6393" w14:textId="5E616DDE" w:rsidR="00A66441" w:rsidRDefault="00A66441" w:rsidP="00753B6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77777777" w:rsidR="00A66441" w:rsidRPr="00ED4593" w:rsidRDefault="00A66441" w:rsidP="00753B6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0C242318" w:rsidR="00A66441" w:rsidRDefault="00A66441" w:rsidP="003E3E73">
      <w:pPr>
        <w:spacing w:line="260" w:lineRule="exact"/>
        <w:jc w:val="both"/>
        <w:rPr>
          <w:rFonts w:ascii="Arial" w:hAnsi="Arial" w:cs="Arial"/>
          <w:color w:val="000000" w:themeColor="text1"/>
          <w:sz w:val="20"/>
          <w:szCs w:val="20"/>
        </w:rPr>
      </w:pPr>
    </w:p>
    <w:p w14:paraId="685C399E" w14:textId="04454ED7" w:rsidR="003F2DBB" w:rsidRPr="005108B4" w:rsidRDefault="003F2DBB" w:rsidP="003F2DBB">
      <w:pPr>
        <w:spacing w:line="260" w:lineRule="exact"/>
        <w:jc w:val="both"/>
        <w:rPr>
          <w:rFonts w:ascii="Arial" w:hAnsi="Arial" w:cs="Arial"/>
          <w:sz w:val="20"/>
          <w:szCs w:val="20"/>
        </w:rPr>
      </w:pPr>
      <w:r w:rsidRPr="005108B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5108B4">
        <w:rPr>
          <w:rFonts w:cs="Arial"/>
          <w:szCs w:val="20"/>
        </w:rPr>
        <w:t xml:space="preserve"> </w:t>
      </w:r>
      <w:r w:rsidRPr="005108B4">
        <w:rPr>
          <w:rFonts w:ascii="Arial" w:hAnsi="Arial" w:cs="Arial"/>
          <w:sz w:val="20"/>
          <w:szCs w:val="20"/>
        </w:rPr>
        <w:t>ponudnik izključen iz postopka oddaje javnega naročila oziroma z njim ne bo sklenjena pogodba za izvedbo predmeta javnega naročila.</w:t>
      </w:r>
    </w:p>
    <w:p w14:paraId="616309B6" w14:textId="2F787B96" w:rsidR="003F2DBB" w:rsidRDefault="003F2DBB" w:rsidP="003E3E73">
      <w:pPr>
        <w:spacing w:line="260" w:lineRule="exact"/>
        <w:jc w:val="both"/>
        <w:rPr>
          <w:rFonts w:ascii="Arial" w:hAnsi="Arial" w:cs="Arial"/>
          <w:color w:val="000000" w:themeColor="text1"/>
          <w:sz w:val="20"/>
          <w:szCs w:val="20"/>
        </w:rPr>
      </w:pPr>
    </w:p>
    <w:p w14:paraId="79EE3B5A" w14:textId="7098A9BE" w:rsidR="00876D6B" w:rsidRDefault="00274811" w:rsidP="003E3E73">
      <w:pPr>
        <w:spacing w:line="260" w:lineRule="exact"/>
        <w:jc w:val="both"/>
        <w:rPr>
          <w:rFonts w:ascii="Arial" w:hAnsi="Arial" w:cs="Arial"/>
          <w:sz w:val="20"/>
          <w:szCs w:val="20"/>
        </w:rPr>
      </w:pPr>
      <w:r w:rsidRPr="002219C7">
        <w:rPr>
          <w:rFonts w:ascii="Arial" w:hAnsi="Arial" w:cs="Arial"/>
          <w:sz w:val="20"/>
          <w:szCs w:val="20"/>
        </w:rPr>
        <w:t>Izbrani ponudnik bo pozvan k podpisu pogodbe. Rok za podpis in vračilo pogodbe naročniku je 8 delovnih dni od prejema le-te</w:t>
      </w:r>
      <w:r w:rsidRPr="002219C7">
        <w:rPr>
          <w:rFonts w:ascii="Arial" w:hAnsi="Arial" w:cs="Arial"/>
          <w:color w:val="0000FF"/>
          <w:sz w:val="20"/>
          <w:szCs w:val="20"/>
        </w:rPr>
        <w:t xml:space="preserve">. </w:t>
      </w:r>
      <w:r w:rsidRPr="002219C7">
        <w:rPr>
          <w:rFonts w:ascii="Arial" w:hAnsi="Arial" w:cs="Arial"/>
          <w:sz w:val="20"/>
          <w:szCs w:val="20"/>
        </w:rPr>
        <w:t xml:space="preserve">Če ponudnik pogodbe ne bo podpisal in je vrnil naročniku ali če naročniku </w:t>
      </w:r>
      <w:r w:rsidRPr="002219C7">
        <w:rPr>
          <w:rFonts w:ascii="Arial" w:hAnsi="Arial" w:cs="Arial"/>
          <w:sz w:val="20"/>
          <w:szCs w:val="20"/>
        </w:rPr>
        <w:lastRenderedPageBreak/>
        <w:t xml:space="preserve">ne bo predložil izjave oziroma podatkov po </w:t>
      </w:r>
      <w:proofErr w:type="spellStart"/>
      <w:r w:rsidRPr="002219C7">
        <w:rPr>
          <w:rFonts w:ascii="Arial" w:hAnsi="Arial" w:cs="Arial"/>
          <w:sz w:val="20"/>
          <w:szCs w:val="20"/>
        </w:rPr>
        <w:t>ZIntPK</w:t>
      </w:r>
      <w:proofErr w:type="spellEnd"/>
      <w:r w:rsidRPr="002219C7">
        <w:rPr>
          <w:rFonts w:ascii="Arial" w:hAnsi="Arial" w:cs="Arial"/>
          <w:sz w:val="20"/>
          <w:szCs w:val="20"/>
        </w:rPr>
        <w:t>, ali izpolnil drugih morebitnih obveznosti za sklenitev pogodbe, navedenih v tej razpisni dokumentaciji, se šteje, da je ponudnik odstopil od ponudbe.</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AF08BFA" w14:textId="6AD90556" w:rsidR="00646FE0"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22AEAE9A" w14:textId="226D1540" w:rsidR="00311D87" w:rsidRDefault="00311D87" w:rsidP="003E3E73">
      <w:pPr>
        <w:spacing w:line="260" w:lineRule="exact"/>
        <w:jc w:val="both"/>
        <w:rPr>
          <w:rFonts w:ascii="Arial" w:hAnsi="Arial" w:cs="Arial"/>
          <w:b/>
          <w:color w:val="000000" w:themeColor="text1"/>
          <w:sz w:val="20"/>
          <w:szCs w:val="20"/>
        </w:rPr>
      </w:pPr>
    </w:p>
    <w:p w14:paraId="4DD500C8" w14:textId="77777777" w:rsidR="00311D87" w:rsidRDefault="00311D87"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128" w:name="_Toc118957713"/>
      <w:bookmarkStart w:id="129" w:name="_Toc129007363"/>
      <w:r>
        <w:rPr>
          <w:color w:val="000000" w:themeColor="text1"/>
        </w:rPr>
        <w:t>12.3</w:t>
      </w:r>
      <w:r>
        <w:rPr>
          <w:color w:val="000000" w:themeColor="text1"/>
        </w:rPr>
        <w:tab/>
      </w:r>
      <w:r w:rsidR="000D0C3F" w:rsidRPr="00ED4593">
        <w:rPr>
          <w:color w:val="000000" w:themeColor="text1"/>
        </w:rPr>
        <w:t>Predčasno prenehanje pogodbe</w:t>
      </w:r>
      <w:bookmarkEnd w:id="128"/>
      <w:bookmarkEnd w:id="129"/>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17418741"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pogodbe tudi v primeru, da za nadaljevanje naročila ne bodo zagotovljena proračunska sredstva z zakonom, ki ureja izvrševanje proračuna Republike Slovenije. Odstop </w:t>
      </w:r>
      <w:r w:rsidR="00282578">
        <w:rPr>
          <w:rFonts w:ascii="Arial" w:hAnsi="Arial" w:cs="Arial"/>
          <w:color w:val="000000" w:themeColor="text1"/>
          <w:sz w:val="20"/>
          <w:szCs w:val="20"/>
        </w:rPr>
        <w:t xml:space="preserve">začne </w:t>
      </w:r>
      <w:r w:rsidRPr="00ED4593">
        <w:rPr>
          <w:rFonts w:ascii="Arial" w:hAnsi="Arial" w:cs="Arial"/>
          <w:color w:val="000000" w:themeColor="text1"/>
          <w:sz w:val="20"/>
          <w:szCs w:val="20"/>
        </w:rPr>
        <w:t>učink</w:t>
      </w:r>
      <w:r w:rsidR="00282578">
        <w:rPr>
          <w:rFonts w:ascii="Arial" w:hAnsi="Arial" w:cs="Arial"/>
          <w:color w:val="000000" w:themeColor="text1"/>
          <w:sz w:val="20"/>
          <w:szCs w:val="20"/>
        </w:rPr>
        <w:t>ovati</w:t>
      </w:r>
      <w:r w:rsidRPr="00ED4593">
        <w:rPr>
          <w:rFonts w:ascii="Arial" w:hAnsi="Arial" w:cs="Arial"/>
          <w:color w:val="000000" w:themeColor="text1"/>
          <w:sz w:val="20"/>
          <w:szCs w:val="20"/>
        </w:rPr>
        <w:t xml:space="preserve"> 30</w:t>
      </w:r>
      <w:r w:rsidR="00282578">
        <w:rPr>
          <w:rFonts w:ascii="Arial" w:hAnsi="Arial" w:cs="Arial"/>
          <w:color w:val="000000" w:themeColor="text1"/>
          <w:sz w:val="20"/>
          <w:szCs w:val="20"/>
        </w:rPr>
        <w:t>. dan</w:t>
      </w:r>
      <w:r w:rsidRPr="00ED4593">
        <w:rPr>
          <w:rFonts w:ascii="Arial" w:hAnsi="Arial" w:cs="Arial"/>
          <w:color w:val="000000" w:themeColor="text1"/>
          <w:sz w:val="20"/>
          <w:szCs w:val="20"/>
        </w:rPr>
        <w:t xml:space="preserve"> </w:t>
      </w:r>
      <w:r w:rsidR="00282578">
        <w:rPr>
          <w:rFonts w:ascii="Arial" w:hAnsi="Arial" w:cs="Arial"/>
          <w:color w:val="000000" w:themeColor="text1"/>
          <w:sz w:val="20"/>
          <w:szCs w:val="20"/>
        </w:rPr>
        <w:t>po vročitvi</w:t>
      </w:r>
      <w:r w:rsidRPr="00ED4593">
        <w:rPr>
          <w:rFonts w:ascii="Arial" w:hAnsi="Arial" w:cs="Arial"/>
          <w:color w:val="000000" w:themeColor="text1"/>
          <w:sz w:val="20"/>
          <w:szCs w:val="20"/>
        </w:rPr>
        <w:t xml:space="preserve"> pisne</w:t>
      </w:r>
      <w:r w:rsidR="00282578">
        <w:rPr>
          <w:rFonts w:ascii="Arial" w:hAnsi="Arial" w:cs="Arial"/>
          <w:color w:val="000000" w:themeColor="text1"/>
          <w:sz w:val="20"/>
          <w:szCs w:val="20"/>
        </w:rPr>
        <w:t xml:space="preserve">ga obvestila, </w:t>
      </w:r>
      <w:r w:rsidRPr="00ED4593">
        <w:rPr>
          <w:rFonts w:ascii="Arial" w:hAnsi="Arial" w:cs="Arial"/>
          <w:color w:val="000000" w:themeColor="text1"/>
          <w:sz w:val="20"/>
          <w:szCs w:val="20"/>
        </w:rPr>
        <w:t>posredovane</w:t>
      </w:r>
      <w:r w:rsidR="00282578">
        <w:rPr>
          <w:rFonts w:ascii="Arial" w:hAnsi="Arial" w:cs="Arial"/>
          <w:color w:val="000000" w:themeColor="text1"/>
          <w:sz w:val="20"/>
          <w:szCs w:val="20"/>
        </w:rPr>
        <w:t>ga</w:t>
      </w:r>
      <w:r w:rsidRPr="00ED4593">
        <w:rPr>
          <w:rFonts w:ascii="Arial" w:hAnsi="Arial" w:cs="Arial"/>
          <w:color w:val="000000" w:themeColor="text1"/>
          <w:sz w:val="20"/>
          <w:szCs w:val="20"/>
        </w:rPr>
        <w:t xml:space="preserve"> izvajalcu s priporočeno pošto.</w:t>
      </w:r>
    </w:p>
    <w:p w14:paraId="2783CB07" w14:textId="10B5B890" w:rsidR="005C6223" w:rsidRDefault="005C6223" w:rsidP="003E3E73">
      <w:pPr>
        <w:spacing w:line="260" w:lineRule="exact"/>
        <w:jc w:val="both"/>
        <w:rPr>
          <w:rFonts w:ascii="Arial" w:hAnsi="Arial" w:cs="Arial"/>
          <w:sz w:val="20"/>
          <w:szCs w:val="20"/>
        </w:rPr>
      </w:pPr>
    </w:p>
    <w:p w14:paraId="606BFAC6" w14:textId="77777777" w:rsidR="00044184" w:rsidRDefault="00044184" w:rsidP="003E3E73">
      <w:pPr>
        <w:spacing w:line="260" w:lineRule="exact"/>
        <w:jc w:val="both"/>
        <w:rPr>
          <w:rFonts w:ascii="Arial" w:hAnsi="Arial" w:cs="Arial"/>
          <w:sz w:val="20"/>
          <w:szCs w:val="20"/>
        </w:rPr>
      </w:pPr>
    </w:p>
    <w:p w14:paraId="7702D1EE" w14:textId="2E57B8A7" w:rsidR="00FA72AF" w:rsidRPr="00FA72AF" w:rsidRDefault="006936D6" w:rsidP="003E3E73">
      <w:pPr>
        <w:pStyle w:val="Naslov2"/>
        <w:spacing w:before="0" w:after="0" w:line="260" w:lineRule="exact"/>
        <w:ind w:left="709" w:hanging="709"/>
      </w:pPr>
      <w:bookmarkStart w:id="130" w:name="_Toc118957714"/>
      <w:bookmarkStart w:id="131" w:name="_Toc129007364"/>
      <w:r>
        <w:t>12.4</w:t>
      </w:r>
      <w:r>
        <w:tab/>
      </w:r>
      <w:r w:rsidR="009351B0">
        <w:t>Spoštovanje hišnega reda in v</w:t>
      </w:r>
      <w:r w:rsidR="00FA72AF" w:rsidRPr="00FA72AF">
        <w:t>arovanje podatkov naročnika</w:t>
      </w:r>
      <w:bookmarkEnd w:id="130"/>
      <w:bookmarkEnd w:id="131"/>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121FC683" w14:textId="425E9169" w:rsidR="009351B0" w:rsidRDefault="009351B0" w:rsidP="009351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40FD4023" w14:textId="77777777" w:rsidR="00D31AA1" w:rsidRPr="00ED4593" w:rsidRDefault="00D31AA1" w:rsidP="009351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300D8C80" w14:textId="6D9B4219" w:rsidR="009351B0" w:rsidRPr="00CB7851" w:rsidRDefault="009351B0" w:rsidP="009351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w:t>
      </w:r>
      <w:r w:rsidRPr="007719D3">
        <w:rPr>
          <w:rFonts w:ascii="Arial" w:eastAsia="Calibri" w:hAnsi="Arial" w:cs="Arial"/>
          <w:sz w:val="20"/>
          <w:szCs w:val="20"/>
          <w:lang w:eastAsia="en-US"/>
        </w:rPr>
        <w:t xml:space="preserve">podpisane izjave delavcev (Priloga št. </w:t>
      </w:r>
      <w:r w:rsidR="007719D3" w:rsidRPr="007719D3">
        <w:rPr>
          <w:rFonts w:ascii="Arial" w:eastAsia="Calibri" w:hAnsi="Arial" w:cs="Arial"/>
          <w:sz w:val="20"/>
          <w:szCs w:val="20"/>
          <w:lang w:eastAsia="en-US"/>
        </w:rPr>
        <w:t>7</w:t>
      </w:r>
      <w:r w:rsidRPr="007719D3">
        <w:rPr>
          <w:rFonts w:ascii="Arial" w:eastAsia="Calibri" w:hAnsi="Arial" w:cs="Arial"/>
          <w:sz w:val="20"/>
          <w:szCs w:val="20"/>
          <w:lang w:eastAsia="en-US"/>
        </w:rPr>
        <w:t>).</w:t>
      </w:r>
    </w:p>
    <w:p w14:paraId="12D3D01D" w14:textId="77777777" w:rsidR="009351B0" w:rsidRPr="00CB7851" w:rsidRDefault="009351B0" w:rsidP="009351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2E39232" w14:textId="77777777" w:rsidR="009351B0" w:rsidRDefault="009351B0" w:rsidP="009351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0C00955" w14:textId="54A2D5A2"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5EA85D1" w14:textId="77777777" w:rsidR="00F03C31" w:rsidRDefault="00F03C31"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D034746" w14:textId="22D5ACDC" w:rsidR="000D0C3F" w:rsidRPr="00453625" w:rsidRDefault="006936D6" w:rsidP="003E3E73">
      <w:pPr>
        <w:pStyle w:val="Naslov2"/>
        <w:spacing w:before="0" w:after="0" w:line="260" w:lineRule="exact"/>
        <w:ind w:left="567" w:hanging="567"/>
      </w:pPr>
      <w:bookmarkStart w:id="132" w:name="_Toc118957716"/>
      <w:bookmarkStart w:id="133" w:name="_Toc129007365"/>
      <w:r>
        <w:t>12.</w:t>
      </w:r>
      <w:r w:rsidR="00D316AB">
        <w:t>5</w:t>
      </w:r>
      <w:r>
        <w:tab/>
      </w:r>
      <w:r w:rsidR="000D0C3F" w:rsidRPr="00453625">
        <w:t>Pravno varstvo</w:t>
      </w:r>
      <w:bookmarkEnd w:id="132"/>
      <w:bookmarkEnd w:id="133"/>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54FF269E"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w:t>
      </w:r>
      <w:r w:rsidR="00A10B57">
        <w:rPr>
          <w:rFonts w:ascii="Arial" w:hAnsi="Arial" w:cs="Arial"/>
          <w:color w:val="000000"/>
          <w:sz w:val="20"/>
          <w:szCs w:val="20"/>
        </w:rPr>
        <w:t>v zvezi z oddajo naročila</w:t>
      </w:r>
      <w:r w:rsidRPr="003131D2">
        <w:rPr>
          <w:rFonts w:ascii="Arial" w:hAnsi="Arial" w:cs="Arial"/>
          <w:color w:val="000000"/>
          <w:sz w:val="20"/>
          <w:szCs w:val="20"/>
        </w:rPr>
        <w:t xml:space="preserve">, </w:t>
      </w:r>
    </w:p>
    <w:p w14:paraId="33BDF157" w14:textId="77777777"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0B240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447013C5" w:rsidR="00ED4593" w:rsidRPr="003131D2" w:rsidRDefault="00ED4593" w:rsidP="000B240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D96755">
        <w:rPr>
          <w:rFonts w:ascii="Arial" w:hAnsi="Arial" w:cs="Arial"/>
          <w:color w:val="000000"/>
          <w:sz w:val="20"/>
          <w:szCs w:val="20"/>
        </w:rPr>
        <w:t>7111290-000</w:t>
      </w:r>
      <w:r w:rsidR="00614B85">
        <w:rPr>
          <w:rFonts w:ascii="Arial" w:hAnsi="Arial" w:cs="Arial"/>
          <w:color w:val="000000"/>
          <w:sz w:val="20"/>
          <w:szCs w:val="20"/>
        </w:rPr>
        <w:t>191</w:t>
      </w:r>
      <w:r w:rsidRPr="00D96755">
        <w:rPr>
          <w:rFonts w:ascii="Arial" w:hAnsi="Arial" w:cs="Arial"/>
          <w:color w:val="000000"/>
          <w:sz w:val="20"/>
          <w:szCs w:val="20"/>
        </w:rPr>
        <w:t>2</w:t>
      </w:r>
      <w:r w:rsidR="00614B85">
        <w:rPr>
          <w:rFonts w:ascii="Arial" w:hAnsi="Arial" w:cs="Arial"/>
          <w:color w:val="000000"/>
          <w:sz w:val="20"/>
          <w:szCs w:val="20"/>
        </w:rPr>
        <w:t>3</w:t>
      </w:r>
      <w:r w:rsidRPr="00D96755">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0B2400">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3AE44684" w14:textId="7B9BD34B" w:rsidR="007F219C" w:rsidRDefault="007F219C" w:rsidP="003E3E73">
      <w:pPr>
        <w:tabs>
          <w:tab w:val="left" w:pos="3402"/>
        </w:tabs>
        <w:spacing w:line="260" w:lineRule="exact"/>
        <w:ind w:right="-569"/>
        <w:jc w:val="both"/>
        <w:rPr>
          <w:rFonts w:ascii="Arial" w:hAnsi="Arial" w:cs="Arial"/>
          <w:sz w:val="20"/>
          <w:szCs w:val="24"/>
          <w:lang w:eastAsia="en-US"/>
        </w:rPr>
      </w:pPr>
    </w:p>
    <w:p w14:paraId="4CEBAF62" w14:textId="77777777" w:rsidR="007F219C" w:rsidRPr="00453625" w:rsidRDefault="007F219C" w:rsidP="003E3E7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982E0E9" w14:textId="6563E7AD" w:rsidR="002A35EC" w:rsidRDefault="00437724" w:rsidP="003E3E73">
            <w:pPr>
              <w:spacing w:line="260" w:lineRule="exact"/>
              <w:rPr>
                <w:rFonts w:ascii="Arial" w:hAnsi="Arial" w:cs="Arial"/>
                <w:sz w:val="20"/>
                <w:szCs w:val="20"/>
              </w:rPr>
            </w:pPr>
            <w:r>
              <w:rPr>
                <w:rFonts w:ascii="Arial" w:hAnsi="Arial" w:cs="Arial"/>
                <w:sz w:val="20"/>
                <w:szCs w:val="20"/>
              </w:rPr>
              <w:t>Erik Pagon</w:t>
            </w:r>
          </w:p>
          <w:p w14:paraId="6CFB1E7D" w14:textId="60EB951D" w:rsidR="001A72A9" w:rsidRPr="00314545" w:rsidRDefault="002041A9" w:rsidP="003E3E73">
            <w:pPr>
              <w:spacing w:line="260" w:lineRule="exact"/>
              <w:rPr>
                <w:rFonts w:ascii="Arial" w:hAnsi="Arial" w:cs="Arial"/>
                <w:sz w:val="20"/>
                <w:szCs w:val="20"/>
              </w:rPr>
            </w:pPr>
            <w:r>
              <w:rPr>
                <w:rFonts w:ascii="Arial" w:hAnsi="Arial" w:cs="Arial"/>
                <w:sz w:val="20"/>
                <w:szCs w:val="20"/>
              </w:rPr>
              <w:t xml:space="preserve">v. d. </w:t>
            </w:r>
            <w:r w:rsidR="007F219C">
              <w:rPr>
                <w:rFonts w:ascii="Arial" w:hAnsi="Arial" w:cs="Arial"/>
                <w:sz w:val="20"/>
                <w:szCs w:val="20"/>
              </w:rPr>
              <w:t>generaln</w:t>
            </w:r>
            <w:r>
              <w:rPr>
                <w:rFonts w:ascii="Arial" w:hAnsi="Arial" w:cs="Arial"/>
                <w:sz w:val="20"/>
                <w:szCs w:val="20"/>
              </w:rPr>
              <w:t>ega</w:t>
            </w:r>
            <w:r w:rsidR="007F219C">
              <w:rPr>
                <w:rFonts w:ascii="Arial" w:hAnsi="Arial" w:cs="Arial"/>
                <w:sz w:val="20"/>
                <w:szCs w:val="20"/>
              </w:rPr>
              <w:t xml:space="preserve"> sekretar</w:t>
            </w:r>
            <w:r>
              <w:rPr>
                <w:rFonts w:ascii="Arial" w:hAnsi="Arial" w:cs="Arial"/>
                <w:sz w:val="20"/>
                <w:szCs w:val="20"/>
              </w:rPr>
              <w:t>ja</w:t>
            </w: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AA3FEA" w:rsidRDefault="00AA3FEA">
      <w:r>
        <w:separator/>
      </w:r>
    </w:p>
  </w:endnote>
  <w:endnote w:type="continuationSeparator" w:id="0">
    <w:p w14:paraId="6C1BFE1E" w14:textId="77777777" w:rsidR="00AA3FEA" w:rsidRDefault="00AA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AA3FEA" w:rsidRDefault="00AA3FE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AA3FEA" w:rsidRDefault="00AA3FE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AA3FEA" w:rsidRPr="006222D5" w:rsidRDefault="00AA3FE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AA3FEA" w:rsidRDefault="00AA3FE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AA3FEA" w:rsidRDefault="00AA3FEA">
      <w:r>
        <w:separator/>
      </w:r>
    </w:p>
  </w:footnote>
  <w:footnote w:type="continuationSeparator" w:id="0">
    <w:p w14:paraId="35937955" w14:textId="77777777" w:rsidR="00AA3FEA" w:rsidRDefault="00AA3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AA3FEA" w:rsidRDefault="00AA3FE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AA3FEA" w:rsidRDefault="00AA3FE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0A32476A"/>
    <w:multiLevelType w:val="hybridMultilevel"/>
    <w:tmpl w:val="BC1C0004"/>
    <w:lvl w:ilvl="0" w:tplc="092053B4">
      <w:start w:val="3"/>
      <w:numFmt w:val="bullet"/>
      <w:lvlText w:val="-"/>
      <w:lvlJc w:val="left"/>
      <w:pPr>
        <w:ind w:left="709" w:hanging="360"/>
      </w:pPr>
      <w:rPr>
        <w:rFonts w:ascii="Arial" w:eastAsia="Times New Roman" w:hAnsi="Arial" w:cs="Arial" w:hint="default"/>
        <w:color w:val="auto"/>
      </w:rPr>
    </w:lvl>
    <w:lvl w:ilvl="1" w:tplc="04240003" w:tentative="1">
      <w:start w:val="1"/>
      <w:numFmt w:val="bullet"/>
      <w:lvlText w:val="o"/>
      <w:lvlJc w:val="left"/>
      <w:pPr>
        <w:ind w:left="1429" w:hanging="360"/>
      </w:pPr>
      <w:rPr>
        <w:rFonts w:ascii="Courier New" w:hAnsi="Courier New" w:cs="Courier New" w:hint="default"/>
      </w:rPr>
    </w:lvl>
    <w:lvl w:ilvl="2" w:tplc="04240005" w:tentative="1">
      <w:start w:val="1"/>
      <w:numFmt w:val="bullet"/>
      <w:lvlText w:val=""/>
      <w:lvlJc w:val="left"/>
      <w:pPr>
        <w:ind w:left="2149" w:hanging="360"/>
      </w:pPr>
      <w:rPr>
        <w:rFonts w:ascii="Wingdings" w:hAnsi="Wingdings" w:hint="default"/>
      </w:rPr>
    </w:lvl>
    <w:lvl w:ilvl="3" w:tplc="04240001" w:tentative="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9E0F67"/>
    <w:multiLevelType w:val="hybridMultilevel"/>
    <w:tmpl w:val="0802A09C"/>
    <w:lvl w:ilvl="0" w:tplc="BCF0D5EA">
      <w:start w:val="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265BDD"/>
    <w:multiLevelType w:val="hybridMultilevel"/>
    <w:tmpl w:val="0102FEE8"/>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1451F0"/>
    <w:multiLevelType w:val="hybridMultilevel"/>
    <w:tmpl w:val="664262CA"/>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9C500D"/>
    <w:multiLevelType w:val="hybridMultilevel"/>
    <w:tmpl w:val="197E34F2"/>
    <w:lvl w:ilvl="0" w:tplc="908E069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C4E611D"/>
    <w:multiLevelType w:val="hybridMultilevel"/>
    <w:tmpl w:val="A6EE9518"/>
    <w:lvl w:ilvl="0" w:tplc="FFFFFFFF">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0"/>
  </w:num>
  <w:num w:numId="3">
    <w:abstractNumId w:val="19"/>
  </w:num>
  <w:num w:numId="4">
    <w:abstractNumId w:val="13"/>
  </w:num>
  <w:num w:numId="5">
    <w:abstractNumId w:val="5"/>
  </w:num>
  <w:num w:numId="6">
    <w:abstractNumId w:val="0"/>
  </w:num>
  <w:num w:numId="7">
    <w:abstractNumId w:val="17"/>
  </w:num>
  <w:num w:numId="8">
    <w:abstractNumId w:val="22"/>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5"/>
  </w:num>
  <w:num w:numId="14">
    <w:abstractNumId w:val="12"/>
  </w:num>
  <w:num w:numId="15">
    <w:abstractNumId w:val="3"/>
  </w:num>
  <w:num w:numId="16">
    <w:abstractNumId w:val="14"/>
  </w:num>
  <w:num w:numId="17">
    <w:abstractNumId w:val="21"/>
  </w:num>
  <w:num w:numId="18">
    <w:abstractNumId w:val="2"/>
  </w:num>
  <w:num w:numId="19">
    <w:abstractNumId w:val="20"/>
  </w:num>
  <w:num w:numId="20">
    <w:abstractNumId w:val="1"/>
  </w:num>
  <w:num w:numId="21">
    <w:abstractNumId w:val="8"/>
  </w:num>
  <w:num w:numId="22">
    <w:abstractNumId w:val="16"/>
  </w:num>
  <w:num w:numId="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239"/>
    <w:rsid w:val="00000CFB"/>
    <w:rsid w:val="00001466"/>
    <w:rsid w:val="000020DB"/>
    <w:rsid w:val="00003D3E"/>
    <w:rsid w:val="00005EB6"/>
    <w:rsid w:val="00006320"/>
    <w:rsid w:val="0000672D"/>
    <w:rsid w:val="000067D2"/>
    <w:rsid w:val="0000704E"/>
    <w:rsid w:val="00007FEB"/>
    <w:rsid w:val="0001010E"/>
    <w:rsid w:val="00010699"/>
    <w:rsid w:val="0001282C"/>
    <w:rsid w:val="00012EA9"/>
    <w:rsid w:val="00013089"/>
    <w:rsid w:val="00014296"/>
    <w:rsid w:val="00014DE4"/>
    <w:rsid w:val="00016AF9"/>
    <w:rsid w:val="0001706A"/>
    <w:rsid w:val="00021BA3"/>
    <w:rsid w:val="00022D23"/>
    <w:rsid w:val="00022DEC"/>
    <w:rsid w:val="00023A42"/>
    <w:rsid w:val="000265FE"/>
    <w:rsid w:val="000266DE"/>
    <w:rsid w:val="00026EC1"/>
    <w:rsid w:val="00030466"/>
    <w:rsid w:val="0003232E"/>
    <w:rsid w:val="000333F0"/>
    <w:rsid w:val="00034B01"/>
    <w:rsid w:val="000354D3"/>
    <w:rsid w:val="00040CB1"/>
    <w:rsid w:val="00040D13"/>
    <w:rsid w:val="00040D95"/>
    <w:rsid w:val="00043F7B"/>
    <w:rsid w:val="00044184"/>
    <w:rsid w:val="00046815"/>
    <w:rsid w:val="0004778C"/>
    <w:rsid w:val="0005144A"/>
    <w:rsid w:val="00051477"/>
    <w:rsid w:val="00051D0B"/>
    <w:rsid w:val="000539C0"/>
    <w:rsid w:val="0005498E"/>
    <w:rsid w:val="000551C9"/>
    <w:rsid w:val="00056EF2"/>
    <w:rsid w:val="00056FEB"/>
    <w:rsid w:val="0005753C"/>
    <w:rsid w:val="00061879"/>
    <w:rsid w:val="00061A85"/>
    <w:rsid w:val="00064C33"/>
    <w:rsid w:val="00065B89"/>
    <w:rsid w:val="00066512"/>
    <w:rsid w:val="000666B0"/>
    <w:rsid w:val="00073275"/>
    <w:rsid w:val="0007365C"/>
    <w:rsid w:val="00073787"/>
    <w:rsid w:val="00074624"/>
    <w:rsid w:val="000777D7"/>
    <w:rsid w:val="00077FD0"/>
    <w:rsid w:val="000807E9"/>
    <w:rsid w:val="00080B8C"/>
    <w:rsid w:val="00081684"/>
    <w:rsid w:val="00081A6B"/>
    <w:rsid w:val="00081AB6"/>
    <w:rsid w:val="00082C2C"/>
    <w:rsid w:val="000837C5"/>
    <w:rsid w:val="000838DA"/>
    <w:rsid w:val="00083A87"/>
    <w:rsid w:val="00083D44"/>
    <w:rsid w:val="000856F5"/>
    <w:rsid w:val="000872DA"/>
    <w:rsid w:val="00090251"/>
    <w:rsid w:val="0009037E"/>
    <w:rsid w:val="00090B18"/>
    <w:rsid w:val="00091A9F"/>
    <w:rsid w:val="00091DC0"/>
    <w:rsid w:val="00093CC3"/>
    <w:rsid w:val="0009546E"/>
    <w:rsid w:val="0009682F"/>
    <w:rsid w:val="00097152"/>
    <w:rsid w:val="000A5DE2"/>
    <w:rsid w:val="000A67A4"/>
    <w:rsid w:val="000A74CE"/>
    <w:rsid w:val="000A76BE"/>
    <w:rsid w:val="000A7E5F"/>
    <w:rsid w:val="000B08FE"/>
    <w:rsid w:val="000B0B54"/>
    <w:rsid w:val="000B12A1"/>
    <w:rsid w:val="000B1459"/>
    <w:rsid w:val="000B15B1"/>
    <w:rsid w:val="000B1C90"/>
    <w:rsid w:val="000B2400"/>
    <w:rsid w:val="000B257B"/>
    <w:rsid w:val="000B25CD"/>
    <w:rsid w:val="000B3466"/>
    <w:rsid w:val="000B48A1"/>
    <w:rsid w:val="000B4FE8"/>
    <w:rsid w:val="000B6AA6"/>
    <w:rsid w:val="000B6B24"/>
    <w:rsid w:val="000B6EA3"/>
    <w:rsid w:val="000B78B5"/>
    <w:rsid w:val="000C016F"/>
    <w:rsid w:val="000C130E"/>
    <w:rsid w:val="000C17E5"/>
    <w:rsid w:val="000C187B"/>
    <w:rsid w:val="000C2632"/>
    <w:rsid w:val="000C2716"/>
    <w:rsid w:val="000C4360"/>
    <w:rsid w:val="000C4470"/>
    <w:rsid w:val="000C4BA0"/>
    <w:rsid w:val="000C51C0"/>
    <w:rsid w:val="000C62B6"/>
    <w:rsid w:val="000C696C"/>
    <w:rsid w:val="000C7140"/>
    <w:rsid w:val="000C7389"/>
    <w:rsid w:val="000C7DCD"/>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D6DC5"/>
    <w:rsid w:val="000E0432"/>
    <w:rsid w:val="000E08C0"/>
    <w:rsid w:val="000E0935"/>
    <w:rsid w:val="000E0953"/>
    <w:rsid w:val="000E169D"/>
    <w:rsid w:val="000E25F5"/>
    <w:rsid w:val="000E4BD7"/>
    <w:rsid w:val="000E6CDB"/>
    <w:rsid w:val="000E7E30"/>
    <w:rsid w:val="000F0695"/>
    <w:rsid w:val="000F0C1F"/>
    <w:rsid w:val="000F18A6"/>
    <w:rsid w:val="000F3B5A"/>
    <w:rsid w:val="000F4413"/>
    <w:rsid w:val="000F584F"/>
    <w:rsid w:val="000F6820"/>
    <w:rsid w:val="000F70A1"/>
    <w:rsid w:val="000F777D"/>
    <w:rsid w:val="001003C0"/>
    <w:rsid w:val="001005E0"/>
    <w:rsid w:val="00102F87"/>
    <w:rsid w:val="001048BF"/>
    <w:rsid w:val="001054F0"/>
    <w:rsid w:val="00106BCF"/>
    <w:rsid w:val="001116F3"/>
    <w:rsid w:val="00111B55"/>
    <w:rsid w:val="00111CE5"/>
    <w:rsid w:val="00112388"/>
    <w:rsid w:val="00113197"/>
    <w:rsid w:val="00113299"/>
    <w:rsid w:val="00113942"/>
    <w:rsid w:val="00114A51"/>
    <w:rsid w:val="00114FC3"/>
    <w:rsid w:val="00115001"/>
    <w:rsid w:val="00115667"/>
    <w:rsid w:val="00116B8E"/>
    <w:rsid w:val="00120317"/>
    <w:rsid w:val="00121419"/>
    <w:rsid w:val="0012175F"/>
    <w:rsid w:val="00122E80"/>
    <w:rsid w:val="001234C6"/>
    <w:rsid w:val="0012448E"/>
    <w:rsid w:val="00125467"/>
    <w:rsid w:val="001309C4"/>
    <w:rsid w:val="0013120D"/>
    <w:rsid w:val="00132795"/>
    <w:rsid w:val="00133258"/>
    <w:rsid w:val="0013556C"/>
    <w:rsid w:val="0013628F"/>
    <w:rsid w:val="0013688B"/>
    <w:rsid w:val="001379AC"/>
    <w:rsid w:val="00137B10"/>
    <w:rsid w:val="00137BE0"/>
    <w:rsid w:val="0014093A"/>
    <w:rsid w:val="00141245"/>
    <w:rsid w:val="001416FA"/>
    <w:rsid w:val="0014329D"/>
    <w:rsid w:val="0014484F"/>
    <w:rsid w:val="00144B54"/>
    <w:rsid w:val="00145E9F"/>
    <w:rsid w:val="001460CC"/>
    <w:rsid w:val="001477EC"/>
    <w:rsid w:val="00147A3A"/>
    <w:rsid w:val="001508BE"/>
    <w:rsid w:val="00150E33"/>
    <w:rsid w:val="00150E84"/>
    <w:rsid w:val="00153374"/>
    <w:rsid w:val="00154B7A"/>
    <w:rsid w:val="00157310"/>
    <w:rsid w:val="00160B58"/>
    <w:rsid w:val="00162B0A"/>
    <w:rsid w:val="00163971"/>
    <w:rsid w:val="00163D22"/>
    <w:rsid w:val="00164487"/>
    <w:rsid w:val="00164FFE"/>
    <w:rsid w:val="0016530D"/>
    <w:rsid w:val="001726DE"/>
    <w:rsid w:val="00172A33"/>
    <w:rsid w:val="00173C33"/>
    <w:rsid w:val="00173EAB"/>
    <w:rsid w:val="001746D6"/>
    <w:rsid w:val="00175D0E"/>
    <w:rsid w:val="00176093"/>
    <w:rsid w:val="00176775"/>
    <w:rsid w:val="00176F5E"/>
    <w:rsid w:val="001813C7"/>
    <w:rsid w:val="00181FA0"/>
    <w:rsid w:val="00183190"/>
    <w:rsid w:val="00184ACF"/>
    <w:rsid w:val="001850B3"/>
    <w:rsid w:val="00187BAF"/>
    <w:rsid w:val="0019065A"/>
    <w:rsid w:val="0019163F"/>
    <w:rsid w:val="00191813"/>
    <w:rsid w:val="00193202"/>
    <w:rsid w:val="0019362A"/>
    <w:rsid w:val="001936C6"/>
    <w:rsid w:val="00193C15"/>
    <w:rsid w:val="001950F5"/>
    <w:rsid w:val="00197001"/>
    <w:rsid w:val="001A09ED"/>
    <w:rsid w:val="001A15C4"/>
    <w:rsid w:val="001A5611"/>
    <w:rsid w:val="001A72A9"/>
    <w:rsid w:val="001B0AC9"/>
    <w:rsid w:val="001B147D"/>
    <w:rsid w:val="001B29DF"/>
    <w:rsid w:val="001B30F8"/>
    <w:rsid w:val="001B6365"/>
    <w:rsid w:val="001B76EA"/>
    <w:rsid w:val="001B77B0"/>
    <w:rsid w:val="001B7B4E"/>
    <w:rsid w:val="001C0A6F"/>
    <w:rsid w:val="001C1A26"/>
    <w:rsid w:val="001C2C24"/>
    <w:rsid w:val="001C2EEE"/>
    <w:rsid w:val="001C3216"/>
    <w:rsid w:val="001C4286"/>
    <w:rsid w:val="001C5904"/>
    <w:rsid w:val="001C5B82"/>
    <w:rsid w:val="001C6CEA"/>
    <w:rsid w:val="001C7341"/>
    <w:rsid w:val="001D078F"/>
    <w:rsid w:val="001D1094"/>
    <w:rsid w:val="001D389A"/>
    <w:rsid w:val="001D3BE4"/>
    <w:rsid w:val="001D52D7"/>
    <w:rsid w:val="001D5DFE"/>
    <w:rsid w:val="001D718B"/>
    <w:rsid w:val="001D7C94"/>
    <w:rsid w:val="001E0765"/>
    <w:rsid w:val="001E0F21"/>
    <w:rsid w:val="001E2227"/>
    <w:rsid w:val="001E4E6C"/>
    <w:rsid w:val="001E5E6A"/>
    <w:rsid w:val="001E78F1"/>
    <w:rsid w:val="001F15D5"/>
    <w:rsid w:val="001F64AE"/>
    <w:rsid w:val="001F6A86"/>
    <w:rsid w:val="001F6AB3"/>
    <w:rsid w:val="001F6D71"/>
    <w:rsid w:val="00200260"/>
    <w:rsid w:val="00201D25"/>
    <w:rsid w:val="00202516"/>
    <w:rsid w:val="00204199"/>
    <w:rsid w:val="002041A9"/>
    <w:rsid w:val="002043DD"/>
    <w:rsid w:val="00206933"/>
    <w:rsid w:val="002074BC"/>
    <w:rsid w:val="002079AD"/>
    <w:rsid w:val="002102D5"/>
    <w:rsid w:val="00211CC5"/>
    <w:rsid w:val="00212C31"/>
    <w:rsid w:val="002130E1"/>
    <w:rsid w:val="0021370A"/>
    <w:rsid w:val="00213923"/>
    <w:rsid w:val="00213E3D"/>
    <w:rsid w:val="00213FDD"/>
    <w:rsid w:val="00215561"/>
    <w:rsid w:val="00215EBC"/>
    <w:rsid w:val="00217B11"/>
    <w:rsid w:val="002219C7"/>
    <w:rsid w:val="00221C27"/>
    <w:rsid w:val="002227B4"/>
    <w:rsid w:val="00224E03"/>
    <w:rsid w:val="00227C5A"/>
    <w:rsid w:val="00230C30"/>
    <w:rsid w:val="00231248"/>
    <w:rsid w:val="00233267"/>
    <w:rsid w:val="0023477A"/>
    <w:rsid w:val="00234AB5"/>
    <w:rsid w:val="00237362"/>
    <w:rsid w:val="0023749F"/>
    <w:rsid w:val="002407C6"/>
    <w:rsid w:val="00240E58"/>
    <w:rsid w:val="00240EB6"/>
    <w:rsid w:val="00241ABF"/>
    <w:rsid w:val="00243DD6"/>
    <w:rsid w:val="00245618"/>
    <w:rsid w:val="0025097A"/>
    <w:rsid w:val="00250DC5"/>
    <w:rsid w:val="00250DD4"/>
    <w:rsid w:val="00250FA2"/>
    <w:rsid w:val="0025293E"/>
    <w:rsid w:val="002530A1"/>
    <w:rsid w:val="002535AB"/>
    <w:rsid w:val="00254E9C"/>
    <w:rsid w:val="002552F6"/>
    <w:rsid w:val="0025674A"/>
    <w:rsid w:val="00256A64"/>
    <w:rsid w:val="002573E0"/>
    <w:rsid w:val="0026022B"/>
    <w:rsid w:val="00260F62"/>
    <w:rsid w:val="002617CB"/>
    <w:rsid w:val="00261B07"/>
    <w:rsid w:val="00262DDF"/>
    <w:rsid w:val="00262ED7"/>
    <w:rsid w:val="002637A9"/>
    <w:rsid w:val="00263930"/>
    <w:rsid w:val="00263B05"/>
    <w:rsid w:val="00264737"/>
    <w:rsid w:val="00264CDC"/>
    <w:rsid w:val="00265BAA"/>
    <w:rsid w:val="0026774F"/>
    <w:rsid w:val="00267772"/>
    <w:rsid w:val="002701C1"/>
    <w:rsid w:val="00271421"/>
    <w:rsid w:val="0027151F"/>
    <w:rsid w:val="00271993"/>
    <w:rsid w:val="00273337"/>
    <w:rsid w:val="002734BD"/>
    <w:rsid w:val="00274296"/>
    <w:rsid w:val="002747E2"/>
    <w:rsid w:val="00274811"/>
    <w:rsid w:val="00274887"/>
    <w:rsid w:val="0027581D"/>
    <w:rsid w:val="002771FA"/>
    <w:rsid w:val="002774B8"/>
    <w:rsid w:val="00277FE6"/>
    <w:rsid w:val="002808ED"/>
    <w:rsid w:val="002813BA"/>
    <w:rsid w:val="00281EB1"/>
    <w:rsid w:val="00282578"/>
    <w:rsid w:val="00283870"/>
    <w:rsid w:val="00286792"/>
    <w:rsid w:val="00286AEF"/>
    <w:rsid w:val="0028764C"/>
    <w:rsid w:val="00287681"/>
    <w:rsid w:val="0029119B"/>
    <w:rsid w:val="00291769"/>
    <w:rsid w:val="00292199"/>
    <w:rsid w:val="00292F8F"/>
    <w:rsid w:val="00293A0D"/>
    <w:rsid w:val="002941CD"/>
    <w:rsid w:val="0029453D"/>
    <w:rsid w:val="00296AA5"/>
    <w:rsid w:val="002978B2"/>
    <w:rsid w:val="002A0968"/>
    <w:rsid w:val="002A11A4"/>
    <w:rsid w:val="002A1B00"/>
    <w:rsid w:val="002A1DB2"/>
    <w:rsid w:val="002A23E2"/>
    <w:rsid w:val="002A35E9"/>
    <w:rsid w:val="002A35EC"/>
    <w:rsid w:val="002A4534"/>
    <w:rsid w:val="002A4A73"/>
    <w:rsid w:val="002A6A5F"/>
    <w:rsid w:val="002B1167"/>
    <w:rsid w:val="002B1298"/>
    <w:rsid w:val="002B2F6F"/>
    <w:rsid w:val="002B3CB3"/>
    <w:rsid w:val="002B4251"/>
    <w:rsid w:val="002B50EF"/>
    <w:rsid w:val="002B587B"/>
    <w:rsid w:val="002B5BD7"/>
    <w:rsid w:val="002B6940"/>
    <w:rsid w:val="002B706C"/>
    <w:rsid w:val="002B7672"/>
    <w:rsid w:val="002C0A7E"/>
    <w:rsid w:val="002C16C7"/>
    <w:rsid w:val="002C1B00"/>
    <w:rsid w:val="002C3829"/>
    <w:rsid w:val="002C4359"/>
    <w:rsid w:val="002C4538"/>
    <w:rsid w:val="002C58AC"/>
    <w:rsid w:val="002C5A1F"/>
    <w:rsid w:val="002C6655"/>
    <w:rsid w:val="002C797A"/>
    <w:rsid w:val="002D1C52"/>
    <w:rsid w:val="002D1D44"/>
    <w:rsid w:val="002D2186"/>
    <w:rsid w:val="002D2E47"/>
    <w:rsid w:val="002D58EC"/>
    <w:rsid w:val="002D610D"/>
    <w:rsid w:val="002D62E8"/>
    <w:rsid w:val="002D6D1E"/>
    <w:rsid w:val="002D760E"/>
    <w:rsid w:val="002E0858"/>
    <w:rsid w:val="002E0A77"/>
    <w:rsid w:val="002E0CA9"/>
    <w:rsid w:val="002E1CE8"/>
    <w:rsid w:val="002E1D87"/>
    <w:rsid w:val="002E1D8A"/>
    <w:rsid w:val="002E6EC1"/>
    <w:rsid w:val="002E7750"/>
    <w:rsid w:val="002F0FF7"/>
    <w:rsid w:val="002F1B4D"/>
    <w:rsid w:val="002F2527"/>
    <w:rsid w:val="002F2F96"/>
    <w:rsid w:val="002F4B4E"/>
    <w:rsid w:val="002F7A45"/>
    <w:rsid w:val="003006A8"/>
    <w:rsid w:val="003052AD"/>
    <w:rsid w:val="00305C9C"/>
    <w:rsid w:val="00306965"/>
    <w:rsid w:val="003069A7"/>
    <w:rsid w:val="00307087"/>
    <w:rsid w:val="00307C5D"/>
    <w:rsid w:val="003112BF"/>
    <w:rsid w:val="00311BB8"/>
    <w:rsid w:val="00311D87"/>
    <w:rsid w:val="00311D9F"/>
    <w:rsid w:val="003131D2"/>
    <w:rsid w:val="00313488"/>
    <w:rsid w:val="00315983"/>
    <w:rsid w:val="00315AAD"/>
    <w:rsid w:val="003201B2"/>
    <w:rsid w:val="00321FC7"/>
    <w:rsid w:val="00324431"/>
    <w:rsid w:val="003254FE"/>
    <w:rsid w:val="00325737"/>
    <w:rsid w:val="00326285"/>
    <w:rsid w:val="00330AD7"/>
    <w:rsid w:val="00330C7F"/>
    <w:rsid w:val="00332EFA"/>
    <w:rsid w:val="003331AC"/>
    <w:rsid w:val="003340C6"/>
    <w:rsid w:val="00334834"/>
    <w:rsid w:val="00335E8B"/>
    <w:rsid w:val="00335F7C"/>
    <w:rsid w:val="00337151"/>
    <w:rsid w:val="0034023E"/>
    <w:rsid w:val="00340783"/>
    <w:rsid w:val="0034118C"/>
    <w:rsid w:val="0034182E"/>
    <w:rsid w:val="003429F2"/>
    <w:rsid w:val="00342F9C"/>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672FC"/>
    <w:rsid w:val="003718D4"/>
    <w:rsid w:val="00373643"/>
    <w:rsid w:val="00375508"/>
    <w:rsid w:val="00375875"/>
    <w:rsid w:val="00375D2A"/>
    <w:rsid w:val="0037714A"/>
    <w:rsid w:val="00380198"/>
    <w:rsid w:val="003807F9"/>
    <w:rsid w:val="00381600"/>
    <w:rsid w:val="00381FBA"/>
    <w:rsid w:val="0038260C"/>
    <w:rsid w:val="00383116"/>
    <w:rsid w:val="003838C7"/>
    <w:rsid w:val="003846BD"/>
    <w:rsid w:val="003855A4"/>
    <w:rsid w:val="0038589D"/>
    <w:rsid w:val="0038680B"/>
    <w:rsid w:val="003876BB"/>
    <w:rsid w:val="0039013D"/>
    <w:rsid w:val="00390B3F"/>
    <w:rsid w:val="00390BCE"/>
    <w:rsid w:val="00392072"/>
    <w:rsid w:val="00392AF6"/>
    <w:rsid w:val="003935E7"/>
    <w:rsid w:val="003940C8"/>
    <w:rsid w:val="00395592"/>
    <w:rsid w:val="00395A78"/>
    <w:rsid w:val="00396367"/>
    <w:rsid w:val="00396702"/>
    <w:rsid w:val="003A0298"/>
    <w:rsid w:val="003A0E20"/>
    <w:rsid w:val="003A1EEB"/>
    <w:rsid w:val="003A26F2"/>
    <w:rsid w:val="003A2D57"/>
    <w:rsid w:val="003A3FC1"/>
    <w:rsid w:val="003A454A"/>
    <w:rsid w:val="003A46FD"/>
    <w:rsid w:val="003A5151"/>
    <w:rsid w:val="003A5C56"/>
    <w:rsid w:val="003A774D"/>
    <w:rsid w:val="003B028B"/>
    <w:rsid w:val="003B1096"/>
    <w:rsid w:val="003B1281"/>
    <w:rsid w:val="003B2031"/>
    <w:rsid w:val="003B37EA"/>
    <w:rsid w:val="003B5205"/>
    <w:rsid w:val="003B5301"/>
    <w:rsid w:val="003B649B"/>
    <w:rsid w:val="003B64EA"/>
    <w:rsid w:val="003B6706"/>
    <w:rsid w:val="003B79FD"/>
    <w:rsid w:val="003B7C6F"/>
    <w:rsid w:val="003C09F9"/>
    <w:rsid w:val="003C182B"/>
    <w:rsid w:val="003C237F"/>
    <w:rsid w:val="003C380F"/>
    <w:rsid w:val="003C7290"/>
    <w:rsid w:val="003C7BA3"/>
    <w:rsid w:val="003D0DE1"/>
    <w:rsid w:val="003D0E06"/>
    <w:rsid w:val="003D2054"/>
    <w:rsid w:val="003D2DE2"/>
    <w:rsid w:val="003D39F5"/>
    <w:rsid w:val="003D3D12"/>
    <w:rsid w:val="003D4325"/>
    <w:rsid w:val="003D4CF1"/>
    <w:rsid w:val="003D5716"/>
    <w:rsid w:val="003D59F1"/>
    <w:rsid w:val="003D6326"/>
    <w:rsid w:val="003D78C9"/>
    <w:rsid w:val="003D7DE7"/>
    <w:rsid w:val="003E01C1"/>
    <w:rsid w:val="003E0786"/>
    <w:rsid w:val="003E090D"/>
    <w:rsid w:val="003E1569"/>
    <w:rsid w:val="003E183E"/>
    <w:rsid w:val="003E2883"/>
    <w:rsid w:val="003E29C4"/>
    <w:rsid w:val="003E3E73"/>
    <w:rsid w:val="003E4F49"/>
    <w:rsid w:val="003E54BB"/>
    <w:rsid w:val="003F06B5"/>
    <w:rsid w:val="003F08F6"/>
    <w:rsid w:val="003F0E61"/>
    <w:rsid w:val="003F240D"/>
    <w:rsid w:val="003F2DBB"/>
    <w:rsid w:val="003F334F"/>
    <w:rsid w:val="003F4B46"/>
    <w:rsid w:val="003F6F83"/>
    <w:rsid w:val="003F74BD"/>
    <w:rsid w:val="003F789A"/>
    <w:rsid w:val="003F794A"/>
    <w:rsid w:val="003F7C00"/>
    <w:rsid w:val="00401503"/>
    <w:rsid w:val="00401891"/>
    <w:rsid w:val="00403B34"/>
    <w:rsid w:val="00404001"/>
    <w:rsid w:val="00404084"/>
    <w:rsid w:val="004047B8"/>
    <w:rsid w:val="004059E3"/>
    <w:rsid w:val="004063E6"/>
    <w:rsid w:val="00407710"/>
    <w:rsid w:val="00410862"/>
    <w:rsid w:val="00411A02"/>
    <w:rsid w:val="00413A50"/>
    <w:rsid w:val="00413CD1"/>
    <w:rsid w:val="00413D69"/>
    <w:rsid w:val="004141E6"/>
    <w:rsid w:val="004169F9"/>
    <w:rsid w:val="00420AF1"/>
    <w:rsid w:val="0042137D"/>
    <w:rsid w:val="00421639"/>
    <w:rsid w:val="00421DCA"/>
    <w:rsid w:val="004226DA"/>
    <w:rsid w:val="0042283A"/>
    <w:rsid w:val="00424A0D"/>
    <w:rsid w:val="004252F6"/>
    <w:rsid w:val="004254DC"/>
    <w:rsid w:val="004255CE"/>
    <w:rsid w:val="0042634B"/>
    <w:rsid w:val="00431134"/>
    <w:rsid w:val="00432B41"/>
    <w:rsid w:val="00433C5F"/>
    <w:rsid w:val="00436C0F"/>
    <w:rsid w:val="00437724"/>
    <w:rsid w:val="0044049A"/>
    <w:rsid w:val="00440639"/>
    <w:rsid w:val="004408F9"/>
    <w:rsid w:val="00442087"/>
    <w:rsid w:val="004423E7"/>
    <w:rsid w:val="00444078"/>
    <w:rsid w:val="00446109"/>
    <w:rsid w:val="004463BE"/>
    <w:rsid w:val="00447557"/>
    <w:rsid w:val="00450D90"/>
    <w:rsid w:val="0045153D"/>
    <w:rsid w:val="00451763"/>
    <w:rsid w:val="004522BD"/>
    <w:rsid w:val="00452E63"/>
    <w:rsid w:val="00452EA4"/>
    <w:rsid w:val="00453625"/>
    <w:rsid w:val="00454670"/>
    <w:rsid w:val="00454D9C"/>
    <w:rsid w:val="004560E7"/>
    <w:rsid w:val="00456E7A"/>
    <w:rsid w:val="00460E2E"/>
    <w:rsid w:val="004625FF"/>
    <w:rsid w:val="004627EF"/>
    <w:rsid w:val="00464198"/>
    <w:rsid w:val="00464543"/>
    <w:rsid w:val="004648B8"/>
    <w:rsid w:val="00465DC9"/>
    <w:rsid w:val="00467D4B"/>
    <w:rsid w:val="004708A0"/>
    <w:rsid w:val="00470E99"/>
    <w:rsid w:val="00473178"/>
    <w:rsid w:val="00474471"/>
    <w:rsid w:val="004748D7"/>
    <w:rsid w:val="00476D8E"/>
    <w:rsid w:val="0048047A"/>
    <w:rsid w:val="0048049C"/>
    <w:rsid w:val="00483DCB"/>
    <w:rsid w:val="00483E3E"/>
    <w:rsid w:val="00483EBD"/>
    <w:rsid w:val="00485746"/>
    <w:rsid w:val="00486713"/>
    <w:rsid w:val="00486F1D"/>
    <w:rsid w:val="004875E0"/>
    <w:rsid w:val="00487F57"/>
    <w:rsid w:val="004906DD"/>
    <w:rsid w:val="00490C54"/>
    <w:rsid w:val="004922BF"/>
    <w:rsid w:val="00492DB0"/>
    <w:rsid w:val="00493BF4"/>
    <w:rsid w:val="00496D95"/>
    <w:rsid w:val="0049765F"/>
    <w:rsid w:val="00497757"/>
    <w:rsid w:val="0049797E"/>
    <w:rsid w:val="00497D1E"/>
    <w:rsid w:val="004A0323"/>
    <w:rsid w:val="004A1504"/>
    <w:rsid w:val="004A1E03"/>
    <w:rsid w:val="004A2011"/>
    <w:rsid w:val="004A2F9E"/>
    <w:rsid w:val="004A3355"/>
    <w:rsid w:val="004A577E"/>
    <w:rsid w:val="004A6DC8"/>
    <w:rsid w:val="004B06F2"/>
    <w:rsid w:val="004B4031"/>
    <w:rsid w:val="004C16ED"/>
    <w:rsid w:val="004C1FE6"/>
    <w:rsid w:val="004C2B3E"/>
    <w:rsid w:val="004C35B2"/>
    <w:rsid w:val="004C42B7"/>
    <w:rsid w:val="004C4AA2"/>
    <w:rsid w:val="004C5324"/>
    <w:rsid w:val="004C6E0A"/>
    <w:rsid w:val="004C7BA1"/>
    <w:rsid w:val="004D1270"/>
    <w:rsid w:val="004D288E"/>
    <w:rsid w:val="004D5242"/>
    <w:rsid w:val="004D560B"/>
    <w:rsid w:val="004D72D3"/>
    <w:rsid w:val="004D784A"/>
    <w:rsid w:val="004E0C5A"/>
    <w:rsid w:val="004E1283"/>
    <w:rsid w:val="004E2E90"/>
    <w:rsid w:val="004E3008"/>
    <w:rsid w:val="004E3C07"/>
    <w:rsid w:val="004E3EBE"/>
    <w:rsid w:val="004E56CB"/>
    <w:rsid w:val="004E5A3A"/>
    <w:rsid w:val="004E623B"/>
    <w:rsid w:val="004E7AF2"/>
    <w:rsid w:val="004E7C02"/>
    <w:rsid w:val="004F1F75"/>
    <w:rsid w:val="004F26DA"/>
    <w:rsid w:val="004F31DE"/>
    <w:rsid w:val="004F5379"/>
    <w:rsid w:val="004F5A18"/>
    <w:rsid w:val="004F7589"/>
    <w:rsid w:val="00503091"/>
    <w:rsid w:val="00503507"/>
    <w:rsid w:val="00503B31"/>
    <w:rsid w:val="0050663B"/>
    <w:rsid w:val="00507230"/>
    <w:rsid w:val="0050732E"/>
    <w:rsid w:val="005078FC"/>
    <w:rsid w:val="005079FB"/>
    <w:rsid w:val="005108B4"/>
    <w:rsid w:val="00510EEE"/>
    <w:rsid w:val="00511034"/>
    <w:rsid w:val="00511912"/>
    <w:rsid w:val="00512DD9"/>
    <w:rsid w:val="0051364A"/>
    <w:rsid w:val="00513FA6"/>
    <w:rsid w:val="00514BA0"/>
    <w:rsid w:val="00515E19"/>
    <w:rsid w:val="0051753A"/>
    <w:rsid w:val="005202E6"/>
    <w:rsid w:val="005212BB"/>
    <w:rsid w:val="00521CE8"/>
    <w:rsid w:val="00522B7E"/>
    <w:rsid w:val="005236C0"/>
    <w:rsid w:val="00523C87"/>
    <w:rsid w:val="0052451F"/>
    <w:rsid w:val="005245D9"/>
    <w:rsid w:val="00525E68"/>
    <w:rsid w:val="0052607C"/>
    <w:rsid w:val="00526C79"/>
    <w:rsid w:val="00527B75"/>
    <w:rsid w:val="00531615"/>
    <w:rsid w:val="00533228"/>
    <w:rsid w:val="0053373E"/>
    <w:rsid w:val="0053777F"/>
    <w:rsid w:val="00540943"/>
    <w:rsid w:val="00540A1D"/>
    <w:rsid w:val="00542480"/>
    <w:rsid w:val="0054331A"/>
    <w:rsid w:val="00544A93"/>
    <w:rsid w:val="00546AFC"/>
    <w:rsid w:val="005506F5"/>
    <w:rsid w:val="00550A51"/>
    <w:rsid w:val="00551839"/>
    <w:rsid w:val="005522C1"/>
    <w:rsid w:val="00552F2A"/>
    <w:rsid w:val="005539DD"/>
    <w:rsid w:val="00553D54"/>
    <w:rsid w:val="00554164"/>
    <w:rsid w:val="00554D80"/>
    <w:rsid w:val="00555493"/>
    <w:rsid w:val="005560E8"/>
    <w:rsid w:val="00556F6B"/>
    <w:rsid w:val="005572A4"/>
    <w:rsid w:val="005576A4"/>
    <w:rsid w:val="00561144"/>
    <w:rsid w:val="00561546"/>
    <w:rsid w:val="00561D50"/>
    <w:rsid w:val="00561DC3"/>
    <w:rsid w:val="00562219"/>
    <w:rsid w:val="005670C2"/>
    <w:rsid w:val="005671F7"/>
    <w:rsid w:val="00567270"/>
    <w:rsid w:val="00567590"/>
    <w:rsid w:val="005719CD"/>
    <w:rsid w:val="00571FB5"/>
    <w:rsid w:val="00572F58"/>
    <w:rsid w:val="005738BF"/>
    <w:rsid w:val="00574F0C"/>
    <w:rsid w:val="00575D3D"/>
    <w:rsid w:val="00575FC1"/>
    <w:rsid w:val="005769CE"/>
    <w:rsid w:val="00576ED9"/>
    <w:rsid w:val="00577762"/>
    <w:rsid w:val="00577B6A"/>
    <w:rsid w:val="0058064E"/>
    <w:rsid w:val="005816F7"/>
    <w:rsid w:val="0058213C"/>
    <w:rsid w:val="00582955"/>
    <w:rsid w:val="00582C15"/>
    <w:rsid w:val="0058318C"/>
    <w:rsid w:val="00583996"/>
    <w:rsid w:val="005848AB"/>
    <w:rsid w:val="005854B5"/>
    <w:rsid w:val="00585C24"/>
    <w:rsid w:val="00590B1E"/>
    <w:rsid w:val="00590B9A"/>
    <w:rsid w:val="005913D0"/>
    <w:rsid w:val="00591F7C"/>
    <w:rsid w:val="005921A3"/>
    <w:rsid w:val="00592967"/>
    <w:rsid w:val="00592CD7"/>
    <w:rsid w:val="0059420C"/>
    <w:rsid w:val="00594791"/>
    <w:rsid w:val="0059526E"/>
    <w:rsid w:val="0059638B"/>
    <w:rsid w:val="005969F9"/>
    <w:rsid w:val="005A05E5"/>
    <w:rsid w:val="005A171E"/>
    <w:rsid w:val="005A1F0F"/>
    <w:rsid w:val="005A3519"/>
    <w:rsid w:val="005A39F5"/>
    <w:rsid w:val="005A501F"/>
    <w:rsid w:val="005A534D"/>
    <w:rsid w:val="005A609D"/>
    <w:rsid w:val="005A6481"/>
    <w:rsid w:val="005A648B"/>
    <w:rsid w:val="005A7205"/>
    <w:rsid w:val="005B0371"/>
    <w:rsid w:val="005B12AA"/>
    <w:rsid w:val="005B1C8A"/>
    <w:rsid w:val="005B4239"/>
    <w:rsid w:val="005B49F4"/>
    <w:rsid w:val="005B4C7D"/>
    <w:rsid w:val="005B4E85"/>
    <w:rsid w:val="005B5FD6"/>
    <w:rsid w:val="005B7220"/>
    <w:rsid w:val="005B7A2A"/>
    <w:rsid w:val="005B7FED"/>
    <w:rsid w:val="005C03D8"/>
    <w:rsid w:val="005C2CAB"/>
    <w:rsid w:val="005C37AE"/>
    <w:rsid w:val="005C55E1"/>
    <w:rsid w:val="005C56C7"/>
    <w:rsid w:val="005C591B"/>
    <w:rsid w:val="005C6223"/>
    <w:rsid w:val="005C6277"/>
    <w:rsid w:val="005C64A8"/>
    <w:rsid w:val="005C71BD"/>
    <w:rsid w:val="005D08AD"/>
    <w:rsid w:val="005D0ACA"/>
    <w:rsid w:val="005D179E"/>
    <w:rsid w:val="005D1DB4"/>
    <w:rsid w:val="005D24BB"/>
    <w:rsid w:val="005D2BFF"/>
    <w:rsid w:val="005D2ED2"/>
    <w:rsid w:val="005D4FF1"/>
    <w:rsid w:val="005D7310"/>
    <w:rsid w:val="005D77FD"/>
    <w:rsid w:val="005E006E"/>
    <w:rsid w:val="005E0436"/>
    <w:rsid w:val="005E0DF8"/>
    <w:rsid w:val="005E1204"/>
    <w:rsid w:val="005E13D6"/>
    <w:rsid w:val="005E1489"/>
    <w:rsid w:val="005E1D63"/>
    <w:rsid w:val="005E2687"/>
    <w:rsid w:val="005E3202"/>
    <w:rsid w:val="005E3B97"/>
    <w:rsid w:val="005E4016"/>
    <w:rsid w:val="005E5D9F"/>
    <w:rsid w:val="005E76F9"/>
    <w:rsid w:val="005E7DF0"/>
    <w:rsid w:val="005F0F01"/>
    <w:rsid w:val="005F0F4A"/>
    <w:rsid w:val="005F102E"/>
    <w:rsid w:val="005F1A1A"/>
    <w:rsid w:val="005F31C1"/>
    <w:rsid w:val="005F3FC2"/>
    <w:rsid w:val="005F41BD"/>
    <w:rsid w:val="005F4772"/>
    <w:rsid w:val="005F4A41"/>
    <w:rsid w:val="005F4BFC"/>
    <w:rsid w:val="005F7B64"/>
    <w:rsid w:val="005F7F63"/>
    <w:rsid w:val="006020E5"/>
    <w:rsid w:val="006022B8"/>
    <w:rsid w:val="006029BF"/>
    <w:rsid w:val="00604DA8"/>
    <w:rsid w:val="006061F3"/>
    <w:rsid w:val="0060642B"/>
    <w:rsid w:val="006068AA"/>
    <w:rsid w:val="00606EF9"/>
    <w:rsid w:val="00607951"/>
    <w:rsid w:val="0061109D"/>
    <w:rsid w:val="006112AE"/>
    <w:rsid w:val="00611523"/>
    <w:rsid w:val="0061216E"/>
    <w:rsid w:val="00612309"/>
    <w:rsid w:val="00612B51"/>
    <w:rsid w:val="00614B85"/>
    <w:rsid w:val="0061594A"/>
    <w:rsid w:val="00616519"/>
    <w:rsid w:val="0061652D"/>
    <w:rsid w:val="006167C7"/>
    <w:rsid w:val="0062049C"/>
    <w:rsid w:val="00620C85"/>
    <w:rsid w:val="0062150C"/>
    <w:rsid w:val="006222D5"/>
    <w:rsid w:val="00622D79"/>
    <w:rsid w:val="00622E65"/>
    <w:rsid w:val="00623430"/>
    <w:rsid w:val="0062438E"/>
    <w:rsid w:val="00627D25"/>
    <w:rsid w:val="0063098B"/>
    <w:rsid w:val="0063214F"/>
    <w:rsid w:val="00633717"/>
    <w:rsid w:val="00633C4A"/>
    <w:rsid w:val="00633E94"/>
    <w:rsid w:val="00634179"/>
    <w:rsid w:val="00634A6A"/>
    <w:rsid w:val="00635F70"/>
    <w:rsid w:val="006404A1"/>
    <w:rsid w:val="00640E28"/>
    <w:rsid w:val="006412DE"/>
    <w:rsid w:val="00641378"/>
    <w:rsid w:val="00641A0D"/>
    <w:rsid w:val="0064215F"/>
    <w:rsid w:val="006425E6"/>
    <w:rsid w:val="006438D2"/>
    <w:rsid w:val="00644E86"/>
    <w:rsid w:val="00644E9A"/>
    <w:rsid w:val="00644F4B"/>
    <w:rsid w:val="0064512D"/>
    <w:rsid w:val="0064560A"/>
    <w:rsid w:val="00645919"/>
    <w:rsid w:val="00646FE0"/>
    <w:rsid w:val="00650301"/>
    <w:rsid w:val="006520D2"/>
    <w:rsid w:val="00652644"/>
    <w:rsid w:val="0065389E"/>
    <w:rsid w:val="006547FD"/>
    <w:rsid w:val="0065642B"/>
    <w:rsid w:val="00656A84"/>
    <w:rsid w:val="00656B46"/>
    <w:rsid w:val="00656EB6"/>
    <w:rsid w:val="00660572"/>
    <w:rsid w:val="00661D10"/>
    <w:rsid w:val="00662166"/>
    <w:rsid w:val="00663C64"/>
    <w:rsid w:val="006646EF"/>
    <w:rsid w:val="00665622"/>
    <w:rsid w:val="00665F99"/>
    <w:rsid w:val="00667032"/>
    <w:rsid w:val="006703C5"/>
    <w:rsid w:val="00671CAE"/>
    <w:rsid w:val="00672B3E"/>
    <w:rsid w:val="00674CD2"/>
    <w:rsid w:val="006758F5"/>
    <w:rsid w:val="00676E22"/>
    <w:rsid w:val="006770F5"/>
    <w:rsid w:val="006779E0"/>
    <w:rsid w:val="00677E60"/>
    <w:rsid w:val="00680348"/>
    <w:rsid w:val="0068347C"/>
    <w:rsid w:val="00684B33"/>
    <w:rsid w:val="00684DBB"/>
    <w:rsid w:val="00684ED0"/>
    <w:rsid w:val="006901C0"/>
    <w:rsid w:val="00691162"/>
    <w:rsid w:val="0069140B"/>
    <w:rsid w:val="00691634"/>
    <w:rsid w:val="00693184"/>
    <w:rsid w:val="006936D6"/>
    <w:rsid w:val="00693E85"/>
    <w:rsid w:val="00693FC2"/>
    <w:rsid w:val="00696461"/>
    <w:rsid w:val="00696561"/>
    <w:rsid w:val="00697EC0"/>
    <w:rsid w:val="006A0365"/>
    <w:rsid w:val="006A05C8"/>
    <w:rsid w:val="006A13B8"/>
    <w:rsid w:val="006A2742"/>
    <w:rsid w:val="006A4751"/>
    <w:rsid w:val="006A4BBD"/>
    <w:rsid w:val="006A4C9C"/>
    <w:rsid w:val="006A78FB"/>
    <w:rsid w:val="006B1062"/>
    <w:rsid w:val="006B244D"/>
    <w:rsid w:val="006B29E5"/>
    <w:rsid w:val="006B44FD"/>
    <w:rsid w:val="006B4BB7"/>
    <w:rsid w:val="006C04BA"/>
    <w:rsid w:val="006C054E"/>
    <w:rsid w:val="006C096E"/>
    <w:rsid w:val="006C0F68"/>
    <w:rsid w:val="006C1593"/>
    <w:rsid w:val="006C16B6"/>
    <w:rsid w:val="006C1785"/>
    <w:rsid w:val="006C256C"/>
    <w:rsid w:val="006C283A"/>
    <w:rsid w:val="006C2904"/>
    <w:rsid w:val="006C2DAD"/>
    <w:rsid w:val="006C2E35"/>
    <w:rsid w:val="006C3A82"/>
    <w:rsid w:val="006C3F51"/>
    <w:rsid w:val="006C45BE"/>
    <w:rsid w:val="006C5159"/>
    <w:rsid w:val="006C5398"/>
    <w:rsid w:val="006C6295"/>
    <w:rsid w:val="006C6383"/>
    <w:rsid w:val="006C6617"/>
    <w:rsid w:val="006C686C"/>
    <w:rsid w:val="006C790D"/>
    <w:rsid w:val="006D0FBF"/>
    <w:rsid w:val="006D1889"/>
    <w:rsid w:val="006D3199"/>
    <w:rsid w:val="006D3276"/>
    <w:rsid w:val="006D3B46"/>
    <w:rsid w:val="006D48D5"/>
    <w:rsid w:val="006D6A2F"/>
    <w:rsid w:val="006E0D83"/>
    <w:rsid w:val="006E2ED4"/>
    <w:rsid w:val="006E3B7B"/>
    <w:rsid w:val="006E3E52"/>
    <w:rsid w:val="006E4514"/>
    <w:rsid w:val="006E5775"/>
    <w:rsid w:val="006E59C3"/>
    <w:rsid w:val="006E61D2"/>
    <w:rsid w:val="006E6C7A"/>
    <w:rsid w:val="006E72AC"/>
    <w:rsid w:val="006E73FC"/>
    <w:rsid w:val="006E79F6"/>
    <w:rsid w:val="006F00E6"/>
    <w:rsid w:val="006F294B"/>
    <w:rsid w:val="006F3557"/>
    <w:rsid w:val="006F42ED"/>
    <w:rsid w:val="006F47BA"/>
    <w:rsid w:val="00700FF6"/>
    <w:rsid w:val="007017B8"/>
    <w:rsid w:val="00702E65"/>
    <w:rsid w:val="00703AF7"/>
    <w:rsid w:val="00704D70"/>
    <w:rsid w:val="00705C62"/>
    <w:rsid w:val="00705F72"/>
    <w:rsid w:val="0070614A"/>
    <w:rsid w:val="00706E64"/>
    <w:rsid w:val="007102E7"/>
    <w:rsid w:val="00713FB6"/>
    <w:rsid w:val="007150BA"/>
    <w:rsid w:val="007151EF"/>
    <w:rsid w:val="00717A93"/>
    <w:rsid w:val="0072282A"/>
    <w:rsid w:val="0072313D"/>
    <w:rsid w:val="00723A98"/>
    <w:rsid w:val="00723E58"/>
    <w:rsid w:val="00724C6E"/>
    <w:rsid w:val="007261D0"/>
    <w:rsid w:val="00727149"/>
    <w:rsid w:val="007278F2"/>
    <w:rsid w:val="00727C82"/>
    <w:rsid w:val="00730C7C"/>
    <w:rsid w:val="0073218D"/>
    <w:rsid w:val="00733ACA"/>
    <w:rsid w:val="007351DD"/>
    <w:rsid w:val="00735351"/>
    <w:rsid w:val="00736CF6"/>
    <w:rsid w:val="007371C0"/>
    <w:rsid w:val="00737C88"/>
    <w:rsid w:val="0074087C"/>
    <w:rsid w:val="00741E3C"/>
    <w:rsid w:val="00742BFE"/>
    <w:rsid w:val="00743B40"/>
    <w:rsid w:val="00744521"/>
    <w:rsid w:val="00745A87"/>
    <w:rsid w:val="007463B3"/>
    <w:rsid w:val="007466D4"/>
    <w:rsid w:val="0074690C"/>
    <w:rsid w:val="00750BD5"/>
    <w:rsid w:val="00753B63"/>
    <w:rsid w:val="00754E3A"/>
    <w:rsid w:val="00757709"/>
    <w:rsid w:val="00760418"/>
    <w:rsid w:val="00761F0B"/>
    <w:rsid w:val="007622FD"/>
    <w:rsid w:val="00762957"/>
    <w:rsid w:val="00762B51"/>
    <w:rsid w:val="0076476B"/>
    <w:rsid w:val="007647FB"/>
    <w:rsid w:val="0076517C"/>
    <w:rsid w:val="007654AF"/>
    <w:rsid w:val="007656A0"/>
    <w:rsid w:val="00765FF2"/>
    <w:rsid w:val="00766A63"/>
    <w:rsid w:val="00766FCC"/>
    <w:rsid w:val="007671F3"/>
    <w:rsid w:val="0076726B"/>
    <w:rsid w:val="00767DA4"/>
    <w:rsid w:val="00770471"/>
    <w:rsid w:val="007704FC"/>
    <w:rsid w:val="007719D3"/>
    <w:rsid w:val="00772C73"/>
    <w:rsid w:val="00773313"/>
    <w:rsid w:val="007744C3"/>
    <w:rsid w:val="00775C62"/>
    <w:rsid w:val="00775D8B"/>
    <w:rsid w:val="00776DB3"/>
    <w:rsid w:val="00782221"/>
    <w:rsid w:val="00783F2E"/>
    <w:rsid w:val="007851FC"/>
    <w:rsid w:val="00785DD8"/>
    <w:rsid w:val="007865CA"/>
    <w:rsid w:val="00786643"/>
    <w:rsid w:val="00787354"/>
    <w:rsid w:val="00787C8E"/>
    <w:rsid w:val="00790043"/>
    <w:rsid w:val="00791129"/>
    <w:rsid w:val="007920C9"/>
    <w:rsid w:val="00792189"/>
    <w:rsid w:val="007923DA"/>
    <w:rsid w:val="007925DB"/>
    <w:rsid w:val="007945EB"/>
    <w:rsid w:val="00795ED6"/>
    <w:rsid w:val="0079612F"/>
    <w:rsid w:val="00797C54"/>
    <w:rsid w:val="007A1013"/>
    <w:rsid w:val="007A13E2"/>
    <w:rsid w:val="007A3210"/>
    <w:rsid w:val="007A329D"/>
    <w:rsid w:val="007A3E28"/>
    <w:rsid w:val="007A47E7"/>
    <w:rsid w:val="007A72A8"/>
    <w:rsid w:val="007B2BAF"/>
    <w:rsid w:val="007B3B54"/>
    <w:rsid w:val="007B47AF"/>
    <w:rsid w:val="007B6073"/>
    <w:rsid w:val="007B70F8"/>
    <w:rsid w:val="007B7FB8"/>
    <w:rsid w:val="007C123C"/>
    <w:rsid w:val="007C1E68"/>
    <w:rsid w:val="007C219B"/>
    <w:rsid w:val="007C2716"/>
    <w:rsid w:val="007C3523"/>
    <w:rsid w:val="007C5BB5"/>
    <w:rsid w:val="007C5E86"/>
    <w:rsid w:val="007C79C2"/>
    <w:rsid w:val="007C7C51"/>
    <w:rsid w:val="007D0CCB"/>
    <w:rsid w:val="007D32DB"/>
    <w:rsid w:val="007D35BF"/>
    <w:rsid w:val="007D35F4"/>
    <w:rsid w:val="007D5585"/>
    <w:rsid w:val="007D7CE6"/>
    <w:rsid w:val="007D7E97"/>
    <w:rsid w:val="007E3382"/>
    <w:rsid w:val="007E45A6"/>
    <w:rsid w:val="007E4BD3"/>
    <w:rsid w:val="007E66B0"/>
    <w:rsid w:val="007E76B9"/>
    <w:rsid w:val="007E7A00"/>
    <w:rsid w:val="007F147B"/>
    <w:rsid w:val="007F219C"/>
    <w:rsid w:val="007F5A0B"/>
    <w:rsid w:val="007F6C22"/>
    <w:rsid w:val="007F7C20"/>
    <w:rsid w:val="00800702"/>
    <w:rsid w:val="00800A5A"/>
    <w:rsid w:val="00801BA5"/>
    <w:rsid w:val="00801DC1"/>
    <w:rsid w:val="00802366"/>
    <w:rsid w:val="00803D33"/>
    <w:rsid w:val="00803E01"/>
    <w:rsid w:val="008045EA"/>
    <w:rsid w:val="0080465F"/>
    <w:rsid w:val="008055A9"/>
    <w:rsid w:val="008064DE"/>
    <w:rsid w:val="0081669B"/>
    <w:rsid w:val="00816F18"/>
    <w:rsid w:val="0082204C"/>
    <w:rsid w:val="00823DFB"/>
    <w:rsid w:val="00826A92"/>
    <w:rsid w:val="008275FF"/>
    <w:rsid w:val="00830EBA"/>
    <w:rsid w:val="00831C82"/>
    <w:rsid w:val="008340B1"/>
    <w:rsid w:val="00835323"/>
    <w:rsid w:val="00835E21"/>
    <w:rsid w:val="00835FE8"/>
    <w:rsid w:val="008369C1"/>
    <w:rsid w:val="00836C89"/>
    <w:rsid w:val="008374EF"/>
    <w:rsid w:val="00837A79"/>
    <w:rsid w:val="0084065B"/>
    <w:rsid w:val="00841A43"/>
    <w:rsid w:val="00841E18"/>
    <w:rsid w:val="00841F62"/>
    <w:rsid w:val="0084218C"/>
    <w:rsid w:val="00842673"/>
    <w:rsid w:val="00842AD6"/>
    <w:rsid w:val="0084312A"/>
    <w:rsid w:val="0084336C"/>
    <w:rsid w:val="00843748"/>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09C9"/>
    <w:rsid w:val="008617A3"/>
    <w:rsid w:val="0086530F"/>
    <w:rsid w:val="00866448"/>
    <w:rsid w:val="008672B4"/>
    <w:rsid w:val="00867BDA"/>
    <w:rsid w:val="00867D7C"/>
    <w:rsid w:val="0087004B"/>
    <w:rsid w:val="00870684"/>
    <w:rsid w:val="0087138B"/>
    <w:rsid w:val="00872B26"/>
    <w:rsid w:val="00873A8A"/>
    <w:rsid w:val="00874D6B"/>
    <w:rsid w:val="0087682F"/>
    <w:rsid w:val="00876D6B"/>
    <w:rsid w:val="00876E59"/>
    <w:rsid w:val="008770D4"/>
    <w:rsid w:val="00880E11"/>
    <w:rsid w:val="00882345"/>
    <w:rsid w:val="0088362F"/>
    <w:rsid w:val="00883791"/>
    <w:rsid w:val="008861A5"/>
    <w:rsid w:val="00886AE0"/>
    <w:rsid w:val="00887474"/>
    <w:rsid w:val="00887F07"/>
    <w:rsid w:val="00887FC5"/>
    <w:rsid w:val="00890E11"/>
    <w:rsid w:val="00890EC1"/>
    <w:rsid w:val="00893A7F"/>
    <w:rsid w:val="00894A12"/>
    <w:rsid w:val="00895B16"/>
    <w:rsid w:val="00896DFF"/>
    <w:rsid w:val="008A18F5"/>
    <w:rsid w:val="008A2AC2"/>
    <w:rsid w:val="008A2E94"/>
    <w:rsid w:val="008A3EEA"/>
    <w:rsid w:val="008A426E"/>
    <w:rsid w:val="008A4415"/>
    <w:rsid w:val="008A6214"/>
    <w:rsid w:val="008A7672"/>
    <w:rsid w:val="008B06A0"/>
    <w:rsid w:val="008B1267"/>
    <w:rsid w:val="008B23F5"/>
    <w:rsid w:val="008B2446"/>
    <w:rsid w:val="008B2551"/>
    <w:rsid w:val="008B423F"/>
    <w:rsid w:val="008B42DB"/>
    <w:rsid w:val="008B576A"/>
    <w:rsid w:val="008B60AF"/>
    <w:rsid w:val="008B72FF"/>
    <w:rsid w:val="008B7AB7"/>
    <w:rsid w:val="008C1F20"/>
    <w:rsid w:val="008C4580"/>
    <w:rsid w:val="008C5157"/>
    <w:rsid w:val="008C7236"/>
    <w:rsid w:val="008C7509"/>
    <w:rsid w:val="008D2CF7"/>
    <w:rsid w:val="008D467A"/>
    <w:rsid w:val="008D5152"/>
    <w:rsid w:val="008D65EA"/>
    <w:rsid w:val="008E14D7"/>
    <w:rsid w:val="008E16B3"/>
    <w:rsid w:val="008E17A5"/>
    <w:rsid w:val="008E26E8"/>
    <w:rsid w:val="008E5C25"/>
    <w:rsid w:val="008E768E"/>
    <w:rsid w:val="008E7D1A"/>
    <w:rsid w:val="008F09FF"/>
    <w:rsid w:val="008F116E"/>
    <w:rsid w:val="008F2ABF"/>
    <w:rsid w:val="008F3FE2"/>
    <w:rsid w:val="008F57F5"/>
    <w:rsid w:val="008F631F"/>
    <w:rsid w:val="008F633D"/>
    <w:rsid w:val="00901089"/>
    <w:rsid w:val="00901DC3"/>
    <w:rsid w:val="00902F6C"/>
    <w:rsid w:val="00903D29"/>
    <w:rsid w:val="0090433C"/>
    <w:rsid w:val="00904B21"/>
    <w:rsid w:val="00904DBA"/>
    <w:rsid w:val="00905468"/>
    <w:rsid w:val="00905C5C"/>
    <w:rsid w:val="00906665"/>
    <w:rsid w:val="00906D98"/>
    <w:rsid w:val="00910A7F"/>
    <w:rsid w:val="009113D7"/>
    <w:rsid w:val="00914236"/>
    <w:rsid w:val="00914259"/>
    <w:rsid w:val="009146E9"/>
    <w:rsid w:val="00914DF8"/>
    <w:rsid w:val="0091537F"/>
    <w:rsid w:val="00915799"/>
    <w:rsid w:val="00915DAF"/>
    <w:rsid w:val="00917313"/>
    <w:rsid w:val="00921F46"/>
    <w:rsid w:val="009221D2"/>
    <w:rsid w:val="00922584"/>
    <w:rsid w:val="00924ABB"/>
    <w:rsid w:val="0092595F"/>
    <w:rsid w:val="0092651C"/>
    <w:rsid w:val="0092692E"/>
    <w:rsid w:val="00926FFA"/>
    <w:rsid w:val="00927078"/>
    <w:rsid w:val="00927229"/>
    <w:rsid w:val="00927A85"/>
    <w:rsid w:val="0093093D"/>
    <w:rsid w:val="009313D8"/>
    <w:rsid w:val="0093251E"/>
    <w:rsid w:val="009336CD"/>
    <w:rsid w:val="00933AC4"/>
    <w:rsid w:val="00933CD5"/>
    <w:rsid w:val="009351B0"/>
    <w:rsid w:val="00935FD6"/>
    <w:rsid w:val="0093775C"/>
    <w:rsid w:val="009416BA"/>
    <w:rsid w:val="00942DBE"/>
    <w:rsid w:val="00943192"/>
    <w:rsid w:val="009457F0"/>
    <w:rsid w:val="009472ED"/>
    <w:rsid w:val="009475D8"/>
    <w:rsid w:val="00947CE4"/>
    <w:rsid w:val="00947D84"/>
    <w:rsid w:val="0095147A"/>
    <w:rsid w:val="00951AEC"/>
    <w:rsid w:val="009521D3"/>
    <w:rsid w:val="00952281"/>
    <w:rsid w:val="0095366B"/>
    <w:rsid w:val="009543AC"/>
    <w:rsid w:val="00955014"/>
    <w:rsid w:val="00955CFB"/>
    <w:rsid w:val="00955F26"/>
    <w:rsid w:val="00956C4B"/>
    <w:rsid w:val="00956CFB"/>
    <w:rsid w:val="00960D68"/>
    <w:rsid w:val="0096141D"/>
    <w:rsid w:val="00961698"/>
    <w:rsid w:val="009616B5"/>
    <w:rsid w:val="00961BE8"/>
    <w:rsid w:val="00961EE9"/>
    <w:rsid w:val="00962154"/>
    <w:rsid w:val="0096224B"/>
    <w:rsid w:val="009624EF"/>
    <w:rsid w:val="00962AA9"/>
    <w:rsid w:val="009639BC"/>
    <w:rsid w:val="009639C4"/>
    <w:rsid w:val="00963BE7"/>
    <w:rsid w:val="009643E2"/>
    <w:rsid w:val="00965863"/>
    <w:rsid w:val="0096668D"/>
    <w:rsid w:val="00966771"/>
    <w:rsid w:val="009672F9"/>
    <w:rsid w:val="0096733C"/>
    <w:rsid w:val="00967567"/>
    <w:rsid w:val="0097055F"/>
    <w:rsid w:val="00971152"/>
    <w:rsid w:val="00973D18"/>
    <w:rsid w:val="00974530"/>
    <w:rsid w:val="00975A5C"/>
    <w:rsid w:val="00976319"/>
    <w:rsid w:val="009765EB"/>
    <w:rsid w:val="009801F7"/>
    <w:rsid w:val="009813C3"/>
    <w:rsid w:val="009822E1"/>
    <w:rsid w:val="00984344"/>
    <w:rsid w:val="009858AD"/>
    <w:rsid w:val="00985AF3"/>
    <w:rsid w:val="00985BB9"/>
    <w:rsid w:val="009863B8"/>
    <w:rsid w:val="009901AC"/>
    <w:rsid w:val="00990702"/>
    <w:rsid w:val="0099159B"/>
    <w:rsid w:val="00991E15"/>
    <w:rsid w:val="00992955"/>
    <w:rsid w:val="00994650"/>
    <w:rsid w:val="00995154"/>
    <w:rsid w:val="0099608D"/>
    <w:rsid w:val="0099771A"/>
    <w:rsid w:val="00997DCD"/>
    <w:rsid w:val="009A080D"/>
    <w:rsid w:val="009A085A"/>
    <w:rsid w:val="009A1840"/>
    <w:rsid w:val="009A18C7"/>
    <w:rsid w:val="009A2591"/>
    <w:rsid w:val="009A46F5"/>
    <w:rsid w:val="009A4D77"/>
    <w:rsid w:val="009A5986"/>
    <w:rsid w:val="009A6174"/>
    <w:rsid w:val="009A64EA"/>
    <w:rsid w:val="009A6E17"/>
    <w:rsid w:val="009A7BBD"/>
    <w:rsid w:val="009A7CEB"/>
    <w:rsid w:val="009B03BC"/>
    <w:rsid w:val="009B0BC0"/>
    <w:rsid w:val="009B0CF9"/>
    <w:rsid w:val="009B399B"/>
    <w:rsid w:val="009B3D5B"/>
    <w:rsid w:val="009B40BA"/>
    <w:rsid w:val="009B52FA"/>
    <w:rsid w:val="009B7AC0"/>
    <w:rsid w:val="009C0B29"/>
    <w:rsid w:val="009C1184"/>
    <w:rsid w:val="009C1557"/>
    <w:rsid w:val="009C1899"/>
    <w:rsid w:val="009C25EF"/>
    <w:rsid w:val="009C26E1"/>
    <w:rsid w:val="009C2D0F"/>
    <w:rsid w:val="009C328F"/>
    <w:rsid w:val="009C4894"/>
    <w:rsid w:val="009C51BE"/>
    <w:rsid w:val="009C7863"/>
    <w:rsid w:val="009C7A26"/>
    <w:rsid w:val="009D1AC2"/>
    <w:rsid w:val="009D1BC7"/>
    <w:rsid w:val="009D20D1"/>
    <w:rsid w:val="009D24F5"/>
    <w:rsid w:val="009D3799"/>
    <w:rsid w:val="009D3EEF"/>
    <w:rsid w:val="009D516A"/>
    <w:rsid w:val="009D5F19"/>
    <w:rsid w:val="009D6422"/>
    <w:rsid w:val="009D646B"/>
    <w:rsid w:val="009E0AFF"/>
    <w:rsid w:val="009E1183"/>
    <w:rsid w:val="009E2CDD"/>
    <w:rsid w:val="009E6EC3"/>
    <w:rsid w:val="009E7DD5"/>
    <w:rsid w:val="009F0BBB"/>
    <w:rsid w:val="009F1857"/>
    <w:rsid w:val="009F20B9"/>
    <w:rsid w:val="009F2FC5"/>
    <w:rsid w:val="009F3F71"/>
    <w:rsid w:val="009F42E0"/>
    <w:rsid w:val="009F4907"/>
    <w:rsid w:val="009F6729"/>
    <w:rsid w:val="009F79FA"/>
    <w:rsid w:val="009F7A41"/>
    <w:rsid w:val="00A0104D"/>
    <w:rsid w:val="00A012DA"/>
    <w:rsid w:val="00A021F5"/>
    <w:rsid w:val="00A031C2"/>
    <w:rsid w:val="00A0348E"/>
    <w:rsid w:val="00A04413"/>
    <w:rsid w:val="00A047AE"/>
    <w:rsid w:val="00A055E2"/>
    <w:rsid w:val="00A059E9"/>
    <w:rsid w:val="00A07398"/>
    <w:rsid w:val="00A10B57"/>
    <w:rsid w:val="00A11F39"/>
    <w:rsid w:val="00A159C3"/>
    <w:rsid w:val="00A15EED"/>
    <w:rsid w:val="00A1605F"/>
    <w:rsid w:val="00A2064D"/>
    <w:rsid w:val="00A20B53"/>
    <w:rsid w:val="00A20CC1"/>
    <w:rsid w:val="00A21420"/>
    <w:rsid w:val="00A214CB"/>
    <w:rsid w:val="00A22E07"/>
    <w:rsid w:val="00A22E4A"/>
    <w:rsid w:val="00A2366B"/>
    <w:rsid w:val="00A23D18"/>
    <w:rsid w:val="00A23DCA"/>
    <w:rsid w:val="00A247C1"/>
    <w:rsid w:val="00A2599B"/>
    <w:rsid w:val="00A25A95"/>
    <w:rsid w:val="00A25E5C"/>
    <w:rsid w:val="00A26227"/>
    <w:rsid w:val="00A30220"/>
    <w:rsid w:val="00A341CB"/>
    <w:rsid w:val="00A343D4"/>
    <w:rsid w:val="00A350A0"/>
    <w:rsid w:val="00A35140"/>
    <w:rsid w:val="00A35B79"/>
    <w:rsid w:val="00A36A19"/>
    <w:rsid w:val="00A36C40"/>
    <w:rsid w:val="00A37044"/>
    <w:rsid w:val="00A37500"/>
    <w:rsid w:val="00A419A2"/>
    <w:rsid w:val="00A42BD5"/>
    <w:rsid w:val="00A43049"/>
    <w:rsid w:val="00A44441"/>
    <w:rsid w:val="00A44A9B"/>
    <w:rsid w:val="00A44D06"/>
    <w:rsid w:val="00A45697"/>
    <w:rsid w:val="00A45A27"/>
    <w:rsid w:val="00A465DF"/>
    <w:rsid w:val="00A46B58"/>
    <w:rsid w:val="00A51C30"/>
    <w:rsid w:val="00A529D8"/>
    <w:rsid w:val="00A52AD6"/>
    <w:rsid w:val="00A52D5D"/>
    <w:rsid w:val="00A531F0"/>
    <w:rsid w:val="00A53921"/>
    <w:rsid w:val="00A54627"/>
    <w:rsid w:val="00A546A4"/>
    <w:rsid w:val="00A548B4"/>
    <w:rsid w:val="00A551CE"/>
    <w:rsid w:val="00A60C36"/>
    <w:rsid w:val="00A60DE3"/>
    <w:rsid w:val="00A61D2B"/>
    <w:rsid w:val="00A63038"/>
    <w:rsid w:val="00A647AD"/>
    <w:rsid w:val="00A64805"/>
    <w:rsid w:val="00A660D8"/>
    <w:rsid w:val="00A66441"/>
    <w:rsid w:val="00A66D9B"/>
    <w:rsid w:val="00A677B9"/>
    <w:rsid w:val="00A71786"/>
    <w:rsid w:val="00A71884"/>
    <w:rsid w:val="00A71ACE"/>
    <w:rsid w:val="00A71E1F"/>
    <w:rsid w:val="00A727A8"/>
    <w:rsid w:val="00A73A14"/>
    <w:rsid w:val="00A742BE"/>
    <w:rsid w:val="00A7456D"/>
    <w:rsid w:val="00A7491A"/>
    <w:rsid w:val="00A75980"/>
    <w:rsid w:val="00A7700B"/>
    <w:rsid w:val="00A80301"/>
    <w:rsid w:val="00A80C04"/>
    <w:rsid w:val="00A8346F"/>
    <w:rsid w:val="00A84C52"/>
    <w:rsid w:val="00A86005"/>
    <w:rsid w:val="00A86360"/>
    <w:rsid w:val="00A86723"/>
    <w:rsid w:val="00A86D01"/>
    <w:rsid w:val="00A9317D"/>
    <w:rsid w:val="00A93684"/>
    <w:rsid w:val="00A93DBB"/>
    <w:rsid w:val="00A95FFC"/>
    <w:rsid w:val="00A975FF"/>
    <w:rsid w:val="00A97CA9"/>
    <w:rsid w:val="00A97DB5"/>
    <w:rsid w:val="00A97EE7"/>
    <w:rsid w:val="00AA10D4"/>
    <w:rsid w:val="00AA15D0"/>
    <w:rsid w:val="00AA2331"/>
    <w:rsid w:val="00AA3FEA"/>
    <w:rsid w:val="00AA4BA5"/>
    <w:rsid w:val="00AA522E"/>
    <w:rsid w:val="00AA71E7"/>
    <w:rsid w:val="00AB0896"/>
    <w:rsid w:val="00AB0DC6"/>
    <w:rsid w:val="00AB1191"/>
    <w:rsid w:val="00AB1D2B"/>
    <w:rsid w:val="00AB1E9A"/>
    <w:rsid w:val="00AB23EE"/>
    <w:rsid w:val="00AB243F"/>
    <w:rsid w:val="00AB59B4"/>
    <w:rsid w:val="00AB5A19"/>
    <w:rsid w:val="00AB5B24"/>
    <w:rsid w:val="00AB5E2C"/>
    <w:rsid w:val="00AB64C1"/>
    <w:rsid w:val="00AB787F"/>
    <w:rsid w:val="00AB7CE1"/>
    <w:rsid w:val="00AB7F32"/>
    <w:rsid w:val="00AC027C"/>
    <w:rsid w:val="00AC05C6"/>
    <w:rsid w:val="00AC1F1C"/>
    <w:rsid w:val="00AC2566"/>
    <w:rsid w:val="00AC2A56"/>
    <w:rsid w:val="00AC6ABA"/>
    <w:rsid w:val="00AC7AF6"/>
    <w:rsid w:val="00AD01CA"/>
    <w:rsid w:val="00AD0A3A"/>
    <w:rsid w:val="00AD0C7C"/>
    <w:rsid w:val="00AD12C5"/>
    <w:rsid w:val="00AD19C9"/>
    <w:rsid w:val="00AD36CA"/>
    <w:rsid w:val="00AD3876"/>
    <w:rsid w:val="00AD3D39"/>
    <w:rsid w:val="00AD46AE"/>
    <w:rsid w:val="00AD55EF"/>
    <w:rsid w:val="00AD6ABB"/>
    <w:rsid w:val="00AD7DEB"/>
    <w:rsid w:val="00AE0482"/>
    <w:rsid w:val="00AE092E"/>
    <w:rsid w:val="00AE0959"/>
    <w:rsid w:val="00AE1338"/>
    <w:rsid w:val="00AE1B49"/>
    <w:rsid w:val="00AE22AF"/>
    <w:rsid w:val="00AE2DB6"/>
    <w:rsid w:val="00AE3AFD"/>
    <w:rsid w:val="00AE489B"/>
    <w:rsid w:val="00AE59D8"/>
    <w:rsid w:val="00AE6474"/>
    <w:rsid w:val="00AE6806"/>
    <w:rsid w:val="00AF0EAD"/>
    <w:rsid w:val="00AF116A"/>
    <w:rsid w:val="00AF1299"/>
    <w:rsid w:val="00AF2A39"/>
    <w:rsid w:val="00AF32B6"/>
    <w:rsid w:val="00AF4143"/>
    <w:rsid w:val="00AF517D"/>
    <w:rsid w:val="00AF52B6"/>
    <w:rsid w:val="00AF5C65"/>
    <w:rsid w:val="00AF6B7E"/>
    <w:rsid w:val="00B0003F"/>
    <w:rsid w:val="00B00987"/>
    <w:rsid w:val="00B01A73"/>
    <w:rsid w:val="00B03187"/>
    <w:rsid w:val="00B0560A"/>
    <w:rsid w:val="00B06365"/>
    <w:rsid w:val="00B06540"/>
    <w:rsid w:val="00B0677F"/>
    <w:rsid w:val="00B068B0"/>
    <w:rsid w:val="00B07BA9"/>
    <w:rsid w:val="00B100B1"/>
    <w:rsid w:val="00B1159C"/>
    <w:rsid w:val="00B12A4E"/>
    <w:rsid w:val="00B131E3"/>
    <w:rsid w:val="00B14BE2"/>
    <w:rsid w:val="00B153C2"/>
    <w:rsid w:val="00B159EB"/>
    <w:rsid w:val="00B15BC4"/>
    <w:rsid w:val="00B15C24"/>
    <w:rsid w:val="00B169B7"/>
    <w:rsid w:val="00B1743A"/>
    <w:rsid w:val="00B177DE"/>
    <w:rsid w:val="00B17880"/>
    <w:rsid w:val="00B2141A"/>
    <w:rsid w:val="00B21952"/>
    <w:rsid w:val="00B21F62"/>
    <w:rsid w:val="00B21F98"/>
    <w:rsid w:val="00B233E5"/>
    <w:rsid w:val="00B24F2D"/>
    <w:rsid w:val="00B2563A"/>
    <w:rsid w:val="00B25F10"/>
    <w:rsid w:val="00B26D0F"/>
    <w:rsid w:val="00B3074D"/>
    <w:rsid w:val="00B30825"/>
    <w:rsid w:val="00B30905"/>
    <w:rsid w:val="00B30C9B"/>
    <w:rsid w:val="00B31789"/>
    <w:rsid w:val="00B32257"/>
    <w:rsid w:val="00B32575"/>
    <w:rsid w:val="00B32B81"/>
    <w:rsid w:val="00B346AE"/>
    <w:rsid w:val="00B351B6"/>
    <w:rsid w:val="00B37792"/>
    <w:rsid w:val="00B414E5"/>
    <w:rsid w:val="00B41909"/>
    <w:rsid w:val="00B4276E"/>
    <w:rsid w:val="00B431EC"/>
    <w:rsid w:val="00B435D6"/>
    <w:rsid w:val="00B43BA9"/>
    <w:rsid w:val="00B43CE0"/>
    <w:rsid w:val="00B4450B"/>
    <w:rsid w:val="00B46D0B"/>
    <w:rsid w:val="00B500C1"/>
    <w:rsid w:val="00B52DD1"/>
    <w:rsid w:val="00B53D2C"/>
    <w:rsid w:val="00B550B0"/>
    <w:rsid w:val="00B55292"/>
    <w:rsid w:val="00B55854"/>
    <w:rsid w:val="00B55916"/>
    <w:rsid w:val="00B55F48"/>
    <w:rsid w:val="00B56258"/>
    <w:rsid w:val="00B56BE3"/>
    <w:rsid w:val="00B57A63"/>
    <w:rsid w:val="00B6361B"/>
    <w:rsid w:val="00B64018"/>
    <w:rsid w:val="00B643B0"/>
    <w:rsid w:val="00B64B0C"/>
    <w:rsid w:val="00B675CD"/>
    <w:rsid w:val="00B67D91"/>
    <w:rsid w:val="00B700B4"/>
    <w:rsid w:val="00B70B3A"/>
    <w:rsid w:val="00B71548"/>
    <w:rsid w:val="00B72BF6"/>
    <w:rsid w:val="00B72EB1"/>
    <w:rsid w:val="00B73D41"/>
    <w:rsid w:val="00B75DA6"/>
    <w:rsid w:val="00B761F3"/>
    <w:rsid w:val="00B76D7F"/>
    <w:rsid w:val="00B80B8A"/>
    <w:rsid w:val="00B80FDA"/>
    <w:rsid w:val="00B840FA"/>
    <w:rsid w:val="00B8481A"/>
    <w:rsid w:val="00B8564E"/>
    <w:rsid w:val="00B8567F"/>
    <w:rsid w:val="00B86124"/>
    <w:rsid w:val="00B867DB"/>
    <w:rsid w:val="00B86ADB"/>
    <w:rsid w:val="00B87532"/>
    <w:rsid w:val="00B877AD"/>
    <w:rsid w:val="00B877DF"/>
    <w:rsid w:val="00B91138"/>
    <w:rsid w:val="00B91DE5"/>
    <w:rsid w:val="00B91DF1"/>
    <w:rsid w:val="00B927D7"/>
    <w:rsid w:val="00B92E3B"/>
    <w:rsid w:val="00B93BC6"/>
    <w:rsid w:val="00B952B4"/>
    <w:rsid w:val="00B95C2B"/>
    <w:rsid w:val="00B95FAB"/>
    <w:rsid w:val="00B97934"/>
    <w:rsid w:val="00BA1907"/>
    <w:rsid w:val="00BA23B8"/>
    <w:rsid w:val="00BA3558"/>
    <w:rsid w:val="00BA40EB"/>
    <w:rsid w:val="00BA48F6"/>
    <w:rsid w:val="00BA54D7"/>
    <w:rsid w:val="00BA5A1F"/>
    <w:rsid w:val="00BA711F"/>
    <w:rsid w:val="00BA7976"/>
    <w:rsid w:val="00BB053F"/>
    <w:rsid w:val="00BB1CA3"/>
    <w:rsid w:val="00BB262C"/>
    <w:rsid w:val="00BB39C9"/>
    <w:rsid w:val="00BB7F78"/>
    <w:rsid w:val="00BC1666"/>
    <w:rsid w:val="00BC1FA3"/>
    <w:rsid w:val="00BC205C"/>
    <w:rsid w:val="00BC2A2B"/>
    <w:rsid w:val="00BC3445"/>
    <w:rsid w:val="00BC3DA4"/>
    <w:rsid w:val="00BC509C"/>
    <w:rsid w:val="00BC7551"/>
    <w:rsid w:val="00BC76FF"/>
    <w:rsid w:val="00BC782E"/>
    <w:rsid w:val="00BD0958"/>
    <w:rsid w:val="00BD13A9"/>
    <w:rsid w:val="00BD1929"/>
    <w:rsid w:val="00BD1F30"/>
    <w:rsid w:val="00BD52BC"/>
    <w:rsid w:val="00BD5DD7"/>
    <w:rsid w:val="00BE09EF"/>
    <w:rsid w:val="00BE1160"/>
    <w:rsid w:val="00BE2334"/>
    <w:rsid w:val="00BE355C"/>
    <w:rsid w:val="00BE4A62"/>
    <w:rsid w:val="00BE5867"/>
    <w:rsid w:val="00BE73FC"/>
    <w:rsid w:val="00BF1F07"/>
    <w:rsid w:val="00BF3A7B"/>
    <w:rsid w:val="00BF3FF2"/>
    <w:rsid w:val="00BF534E"/>
    <w:rsid w:val="00BF708A"/>
    <w:rsid w:val="00BF7D91"/>
    <w:rsid w:val="00C01760"/>
    <w:rsid w:val="00C038CF"/>
    <w:rsid w:val="00C03FE2"/>
    <w:rsid w:val="00C04381"/>
    <w:rsid w:val="00C0470B"/>
    <w:rsid w:val="00C06350"/>
    <w:rsid w:val="00C078DD"/>
    <w:rsid w:val="00C07B8C"/>
    <w:rsid w:val="00C11B20"/>
    <w:rsid w:val="00C11F0B"/>
    <w:rsid w:val="00C138A4"/>
    <w:rsid w:val="00C152AA"/>
    <w:rsid w:val="00C15C0E"/>
    <w:rsid w:val="00C15F8B"/>
    <w:rsid w:val="00C16EC5"/>
    <w:rsid w:val="00C179E3"/>
    <w:rsid w:val="00C203B4"/>
    <w:rsid w:val="00C205A8"/>
    <w:rsid w:val="00C20C28"/>
    <w:rsid w:val="00C2151E"/>
    <w:rsid w:val="00C21C43"/>
    <w:rsid w:val="00C22ACD"/>
    <w:rsid w:val="00C24000"/>
    <w:rsid w:val="00C2432E"/>
    <w:rsid w:val="00C2469C"/>
    <w:rsid w:val="00C26650"/>
    <w:rsid w:val="00C26A9C"/>
    <w:rsid w:val="00C27AB1"/>
    <w:rsid w:val="00C30856"/>
    <w:rsid w:val="00C31475"/>
    <w:rsid w:val="00C317AF"/>
    <w:rsid w:val="00C31FA3"/>
    <w:rsid w:val="00C325D7"/>
    <w:rsid w:val="00C32698"/>
    <w:rsid w:val="00C32F7D"/>
    <w:rsid w:val="00C36ECB"/>
    <w:rsid w:val="00C42554"/>
    <w:rsid w:val="00C4293A"/>
    <w:rsid w:val="00C45704"/>
    <w:rsid w:val="00C4616E"/>
    <w:rsid w:val="00C46D24"/>
    <w:rsid w:val="00C473D8"/>
    <w:rsid w:val="00C50DFF"/>
    <w:rsid w:val="00C5105A"/>
    <w:rsid w:val="00C516D3"/>
    <w:rsid w:val="00C60A13"/>
    <w:rsid w:val="00C62447"/>
    <w:rsid w:val="00C63B37"/>
    <w:rsid w:val="00C63D5E"/>
    <w:rsid w:val="00C6462A"/>
    <w:rsid w:val="00C664FB"/>
    <w:rsid w:val="00C66C3E"/>
    <w:rsid w:val="00C671F3"/>
    <w:rsid w:val="00C7328B"/>
    <w:rsid w:val="00C7403C"/>
    <w:rsid w:val="00C74298"/>
    <w:rsid w:val="00C76649"/>
    <w:rsid w:val="00C821E6"/>
    <w:rsid w:val="00C83274"/>
    <w:rsid w:val="00C838A6"/>
    <w:rsid w:val="00C84714"/>
    <w:rsid w:val="00C879F3"/>
    <w:rsid w:val="00C9044B"/>
    <w:rsid w:val="00C92783"/>
    <w:rsid w:val="00C92E68"/>
    <w:rsid w:val="00C93331"/>
    <w:rsid w:val="00C93843"/>
    <w:rsid w:val="00C93F51"/>
    <w:rsid w:val="00C9591D"/>
    <w:rsid w:val="00C95B7B"/>
    <w:rsid w:val="00C95CD4"/>
    <w:rsid w:val="00C971B3"/>
    <w:rsid w:val="00C97792"/>
    <w:rsid w:val="00CA021D"/>
    <w:rsid w:val="00CA3A94"/>
    <w:rsid w:val="00CA5A88"/>
    <w:rsid w:val="00CB050F"/>
    <w:rsid w:val="00CB1052"/>
    <w:rsid w:val="00CB15A5"/>
    <w:rsid w:val="00CB3055"/>
    <w:rsid w:val="00CB40FA"/>
    <w:rsid w:val="00CB5FF0"/>
    <w:rsid w:val="00CB6ADB"/>
    <w:rsid w:val="00CB76E1"/>
    <w:rsid w:val="00CB7EE6"/>
    <w:rsid w:val="00CC0944"/>
    <w:rsid w:val="00CC12FD"/>
    <w:rsid w:val="00CC307F"/>
    <w:rsid w:val="00CC41B5"/>
    <w:rsid w:val="00CC463E"/>
    <w:rsid w:val="00CC76CE"/>
    <w:rsid w:val="00CC7FBA"/>
    <w:rsid w:val="00CD19F9"/>
    <w:rsid w:val="00CD1D19"/>
    <w:rsid w:val="00CD3904"/>
    <w:rsid w:val="00CD3D03"/>
    <w:rsid w:val="00CD3FB5"/>
    <w:rsid w:val="00CD4238"/>
    <w:rsid w:val="00CD7F8B"/>
    <w:rsid w:val="00CE0907"/>
    <w:rsid w:val="00CE1526"/>
    <w:rsid w:val="00CE1A0A"/>
    <w:rsid w:val="00CE1FC4"/>
    <w:rsid w:val="00CE2661"/>
    <w:rsid w:val="00CE3037"/>
    <w:rsid w:val="00CE5ABD"/>
    <w:rsid w:val="00CE5E02"/>
    <w:rsid w:val="00CE67B0"/>
    <w:rsid w:val="00CE6EEE"/>
    <w:rsid w:val="00CF194B"/>
    <w:rsid w:val="00CF1EE7"/>
    <w:rsid w:val="00CF43D1"/>
    <w:rsid w:val="00CF4915"/>
    <w:rsid w:val="00CF49BF"/>
    <w:rsid w:val="00CF4C0A"/>
    <w:rsid w:val="00CF6417"/>
    <w:rsid w:val="00CF65C5"/>
    <w:rsid w:val="00CF6D8E"/>
    <w:rsid w:val="00D01F7B"/>
    <w:rsid w:val="00D02004"/>
    <w:rsid w:val="00D02BD2"/>
    <w:rsid w:val="00D04997"/>
    <w:rsid w:val="00D062A3"/>
    <w:rsid w:val="00D07A45"/>
    <w:rsid w:val="00D07DA2"/>
    <w:rsid w:val="00D110C6"/>
    <w:rsid w:val="00D111D0"/>
    <w:rsid w:val="00D11996"/>
    <w:rsid w:val="00D126F0"/>
    <w:rsid w:val="00D155A6"/>
    <w:rsid w:val="00D15662"/>
    <w:rsid w:val="00D15932"/>
    <w:rsid w:val="00D16D89"/>
    <w:rsid w:val="00D171B5"/>
    <w:rsid w:val="00D1741D"/>
    <w:rsid w:val="00D20966"/>
    <w:rsid w:val="00D21F2A"/>
    <w:rsid w:val="00D241F8"/>
    <w:rsid w:val="00D25E39"/>
    <w:rsid w:val="00D26419"/>
    <w:rsid w:val="00D2663C"/>
    <w:rsid w:val="00D30DC4"/>
    <w:rsid w:val="00D31644"/>
    <w:rsid w:val="00D316AB"/>
    <w:rsid w:val="00D31858"/>
    <w:rsid w:val="00D31AA1"/>
    <w:rsid w:val="00D32341"/>
    <w:rsid w:val="00D32679"/>
    <w:rsid w:val="00D32FF1"/>
    <w:rsid w:val="00D355C3"/>
    <w:rsid w:val="00D3607D"/>
    <w:rsid w:val="00D368F1"/>
    <w:rsid w:val="00D4024B"/>
    <w:rsid w:val="00D404A1"/>
    <w:rsid w:val="00D4149A"/>
    <w:rsid w:val="00D42621"/>
    <w:rsid w:val="00D4366A"/>
    <w:rsid w:val="00D44716"/>
    <w:rsid w:val="00D44A35"/>
    <w:rsid w:val="00D44D03"/>
    <w:rsid w:val="00D45547"/>
    <w:rsid w:val="00D50527"/>
    <w:rsid w:val="00D521B1"/>
    <w:rsid w:val="00D53539"/>
    <w:rsid w:val="00D55A34"/>
    <w:rsid w:val="00D565CF"/>
    <w:rsid w:val="00D570C2"/>
    <w:rsid w:val="00D576A8"/>
    <w:rsid w:val="00D60EDD"/>
    <w:rsid w:val="00D60F59"/>
    <w:rsid w:val="00D6133C"/>
    <w:rsid w:val="00D62671"/>
    <w:rsid w:val="00D62949"/>
    <w:rsid w:val="00D63F92"/>
    <w:rsid w:val="00D6488A"/>
    <w:rsid w:val="00D6565D"/>
    <w:rsid w:val="00D65D4B"/>
    <w:rsid w:val="00D66C69"/>
    <w:rsid w:val="00D7131C"/>
    <w:rsid w:val="00D75061"/>
    <w:rsid w:val="00D7532F"/>
    <w:rsid w:val="00D767F5"/>
    <w:rsid w:val="00D76AD2"/>
    <w:rsid w:val="00D77692"/>
    <w:rsid w:val="00D8049B"/>
    <w:rsid w:val="00D80F65"/>
    <w:rsid w:val="00D812E8"/>
    <w:rsid w:val="00D81D67"/>
    <w:rsid w:val="00D82F23"/>
    <w:rsid w:val="00D83147"/>
    <w:rsid w:val="00D84288"/>
    <w:rsid w:val="00D850DC"/>
    <w:rsid w:val="00D86C3B"/>
    <w:rsid w:val="00D879A0"/>
    <w:rsid w:val="00D87BC9"/>
    <w:rsid w:val="00D9160C"/>
    <w:rsid w:val="00D93202"/>
    <w:rsid w:val="00D939A3"/>
    <w:rsid w:val="00D93C3D"/>
    <w:rsid w:val="00D94145"/>
    <w:rsid w:val="00D94E6E"/>
    <w:rsid w:val="00D9574F"/>
    <w:rsid w:val="00D95DA4"/>
    <w:rsid w:val="00D96755"/>
    <w:rsid w:val="00D96A92"/>
    <w:rsid w:val="00D9759B"/>
    <w:rsid w:val="00D9789E"/>
    <w:rsid w:val="00D979D3"/>
    <w:rsid w:val="00DA088F"/>
    <w:rsid w:val="00DA19A5"/>
    <w:rsid w:val="00DA1C66"/>
    <w:rsid w:val="00DA1DF3"/>
    <w:rsid w:val="00DA34E5"/>
    <w:rsid w:val="00DA3ABF"/>
    <w:rsid w:val="00DA4796"/>
    <w:rsid w:val="00DA4F75"/>
    <w:rsid w:val="00DA5423"/>
    <w:rsid w:val="00DA704A"/>
    <w:rsid w:val="00DA7165"/>
    <w:rsid w:val="00DB3B15"/>
    <w:rsid w:val="00DB445A"/>
    <w:rsid w:val="00DB4B8B"/>
    <w:rsid w:val="00DB573A"/>
    <w:rsid w:val="00DB6077"/>
    <w:rsid w:val="00DB67AF"/>
    <w:rsid w:val="00DB6C51"/>
    <w:rsid w:val="00DB779E"/>
    <w:rsid w:val="00DB7EAF"/>
    <w:rsid w:val="00DB7EB0"/>
    <w:rsid w:val="00DC1263"/>
    <w:rsid w:val="00DC336E"/>
    <w:rsid w:val="00DC3403"/>
    <w:rsid w:val="00DC5458"/>
    <w:rsid w:val="00DC5B56"/>
    <w:rsid w:val="00DC66F0"/>
    <w:rsid w:val="00DC72F9"/>
    <w:rsid w:val="00DD0614"/>
    <w:rsid w:val="00DD0B79"/>
    <w:rsid w:val="00DD1538"/>
    <w:rsid w:val="00DD1B7B"/>
    <w:rsid w:val="00DD1EEE"/>
    <w:rsid w:val="00DD2731"/>
    <w:rsid w:val="00DD2C79"/>
    <w:rsid w:val="00DD3F9A"/>
    <w:rsid w:val="00DD40EA"/>
    <w:rsid w:val="00DD573A"/>
    <w:rsid w:val="00DD623C"/>
    <w:rsid w:val="00DD646C"/>
    <w:rsid w:val="00DE2EFB"/>
    <w:rsid w:val="00DE34D8"/>
    <w:rsid w:val="00DE406F"/>
    <w:rsid w:val="00DE4547"/>
    <w:rsid w:val="00DE4F51"/>
    <w:rsid w:val="00DE6B17"/>
    <w:rsid w:val="00DE7771"/>
    <w:rsid w:val="00DE7EE9"/>
    <w:rsid w:val="00DF0636"/>
    <w:rsid w:val="00DF07D9"/>
    <w:rsid w:val="00DF1B79"/>
    <w:rsid w:val="00DF58BE"/>
    <w:rsid w:val="00DF59EC"/>
    <w:rsid w:val="00E01E31"/>
    <w:rsid w:val="00E024CF"/>
    <w:rsid w:val="00E02D77"/>
    <w:rsid w:val="00E03615"/>
    <w:rsid w:val="00E041E3"/>
    <w:rsid w:val="00E078D3"/>
    <w:rsid w:val="00E079DE"/>
    <w:rsid w:val="00E108EE"/>
    <w:rsid w:val="00E1168B"/>
    <w:rsid w:val="00E128FD"/>
    <w:rsid w:val="00E135AF"/>
    <w:rsid w:val="00E14870"/>
    <w:rsid w:val="00E15B8C"/>
    <w:rsid w:val="00E16C11"/>
    <w:rsid w:val="00E200F7"/>
    <w:rsid w:val="00E2251C"/>
    <w:rsid w:val="00E22C03"/>
    <w:rsid w:val="00E23BD9"/>
    <w:rsid w:val="00E23D13"/>
    <w:rsid w:val="00E23E84"/>
    <w:rsid w:val="00E244BE"/>
    <w:rsid w:val="00E24607"/>
    <w:rsid w:val="00E25F3F"/>
    <w:rsid w:val="00E26149"/>
    <w:rsid w:val="00E26309"/>
    <w:rsid w:val="00E27BD3"/>
    <w:rsid w:val="00E3088E"/>
    <w:rsid w:val="00E314C8"/>
    <w:rsid w:val="00E328F3"/>
    <w:rsid w:val="00E33155"/>
    <w:rsid w:val="00E337A0"/>
    <w:rsid w:val="00E33A5B"/>
    <w:rsid w:val="00E356B4"/>
    <w:rsid w:val="00E35732"/>
    <w:rsid w:val="00E40626"/>
    <w:rsid w:val="00E4107E"/>
    <w:rsid w:val="00E423C1"/>
    <w:rsid w:val="00E4286E"/>
    <w:rsid w:val="00E4306E"/>
    <w:rsid w:val="00E44A3D"/>
    <w:rsid w:val="00E45C28"/>
    <w:rsid w:val="00E462F4"/>
    <w:rsid w:val="00E46A24"/>
    <w:rsid w:val="00E4703C"/>
    <w:rsid w:val="00E47386"/>
    <w:rsid w:val="00E4766C"/>
    <w:rsid w:val="00E47A3A"/>
    <w:rsid w:val="00E47B0F"/>
    <w:rsid w:val="00E505B9"/>
    <w:rsid w:val="00E519DE"/>
    <w:rsid w:val="00E52066"/>
    <w:rsid w:val="00E54159"/>
    <w:rsid w:val="00E54C37"/>
    <w:rsid w:val="00E56655"/>
    <w:rsid w:val="00E56662"/>
    <w:rsid w:val="00E572AC"/>
    <w:rsid w:val="00E61FE8"/>
    <w:rsid w:val="00E63502"/>
    <w:rsid w:val="00E64479"/>
    <w:rsid w:val="00E644DE"/>
    <w:rsid w:val="00E64C0C"/>
    <w:rsid w:val="00E64E38"/>
    <w:rsid w:val="00E6517C"/>
    <w:rsid w:val="00E66AEE"/>
    <w:rsid w:val="00E670D8"/>
    <w:rsid w:val="00E67237"/>
    <w:rsid w:val="00E6764A"/>
    <w:rsid w:val="00E70536"/>
    <w:rsid w:val="00E70A2F"/>
    <w:rsid w:val="00E70C05"/>
    <w:rsid w:val="00E70C96"/>
    <w:rsid w:val="00E7190F"/>
    <w:rsid w:val="00E72556"/>
    <w:rsid w:val="00E731CA"/>
    <w:rsid w:val="00E73843"/>
    <w:rsid w:val="00E73B28"/>
    <w:rsid w:val="00E750E1"/>
    <w:rsid w:val="00E75677"/>
    <w:rsid w:val="00E75EA4"/>
    <w:rsid w:val="00E76861"/>
    <w:rsid w:val="00E76A7C"/>
    <w:rsid w:val="00E77341"/>
    <w:rsid w:val="00E77754"/>
    <w:rsid w:val="00E77F83"/>
    <w:rsid w:val="00E802C1"/>
    <w:rsid w:val="00E80BE3"/>
    <w:rsid w:val="00E81227"/>
    <w:rsid w:val="00E8453B"/>
    <w:rsid w:val="00E8559A"/>
    <w:rsid w:val="00E8574A"/>
    <w:rsid w:val="00E86ABA"/>
    <w:rsid w:val="00E87B09"/>
    <w:rsid w:val="00E87DC7"/>
    <w:rsid w:val="00E87E07"/>
    <w:rsid w:val="00E913BC"/>
    <w:rsid w:val="00E91A61"/>
    <w:rsid w:val="00E934DB"/>
    <w:rsid w:val="00E935A3"/>
    <w:rsid w:val="00E93853"/>
    <w:rsid w:val="00E93ADC"/>
    <w:rsid w:val="00E94D91"/>
    <w:rsid w:val="00E9621C"/>
    <w:rsid w:val="00EA07BD"/>
    <w:rsid w:val="00EA08A5"/>
    <w:rsid w:val="00EA0A60"/>
    <w:rsid w:val="00EA2BA6"/>
    <w:rsid w:val="00EA3103"/>
    <w:rsid w:val="00EA3CE3"/>
    <w:rsid w:val="00EA3DBB"/>
    <w:rsid w:val="00EA6516"/>
    <w:rsid w:val="00EA7F26"/>
    <w:rsid w:val="00EA7F2D"/>
    <w:rsid w:val="00EB0C2A"/>
    <w:rsid w:val="00EB1275"/>
    <w:rsid w:val="00EB12AA"/>
    <w:rsid w:val="00EB244A"/>
    <w:rsid w:val="00EB2829"/>
    <w:rsid w:val="00EB2BB3"/>
    <w:rsid w:val="00EB2F41"/>
    <w:rsid w:val="00EB3749"/>
    <w:rsid w:val="00EB40B9"/>
    <w:rsid w:val="00EB4C99"/>
    <w:rsid w:val="00EB5D0D"/>
    <w:rsid w:val="00EB642C"/>
    <w:rsid w:val="00EB644A"/>
    <w:rsid w:val="00EB72F4"/>
    <w:rsid w:val="00EB7AD3"/>
    <w:rsid w:val="00EC245D"/>
    <w:rsid w:val="00EC3DEE"/>
    <w:rsid w:val="00EC4299"/>
    <w:rsid w:val="00EC7B8E"/>
    <w:rsid w:val="00ED222C"/>
    <w:rsid w:val="00ED2589"/>
    <w:rsid w:val="00ED308D"/>
    <w:rsid w:val="00ED4593"/>
    <w:rsid w:val="00ED557D"/>
    <w:rsid w:val="00ED5A10"/>
    <w:rsid w:val="00ED6BA4"/>
    <w:rsid w:val="00ED7E03"/>
    <w:rsid w:val="00EE2B78"/>
    <w:rsid w:val="00EE3E57"/>
    <w:rsid w:val="00EE6BE0"/>
    <w:rsid w:val="00EF1C47"/>
    <w:rsid w:val="00EF1CA4"/>
    <w:rsid w:val="00EF24D4"/>
    <w:rsid w:val="00EF2607"/>
    <w:rsid w:val="00EF3E93"/>
    <w:rsid w:val="00EF4071"/>
    <w:rsid w:val="00EF4317"/>
    <w:rsid w:val="00EF4906"/>
    <w:rsid w:val="00EF5577"/>
    <w:rsid w:val="00EF5C1E"/>
    <w:rsid w:val="00EF68B0"/>
    <w:rsid w:val="00F00949"/>
    <w:rsid w:val="00F014A2"/>
    <w:rsid w:val="00F01515"/>
    <w:rsid w:val="00F039C3"/>
    <w:rsid w:val="00F03B9D"/>
    <w:rsid w:val="00F03C31"/>
    <w:rsid w:val="00F0422D"/>
    <w:rsid w:val="00F0426B"/>
    <w:rsid w:val="00F049A1"/>
    <w:rsid w:val="00F06A4B"/>
    <w:rsid w:val="00F06DA7"/>
    <w:rsid w:val="00F07190"/>
    <w:rsid w:val="00F07C08"/>
    <w:rsid w:val="00F07D5F"/>
    <w:rsid w:val="00F11088"/>
    <w:rsid w:val="00F12B99"/>
    <w:rsid w:val="00F131E7"/>
    <w:rsid w:val="00F14ECD"/>
    <w:rsid w:val="00F15913"/>
    <w:rsid w:val="00F16AFB"/>
    <w:rsid w:val="00F17140"/>
    <w:rsid w:val="00F17B03"/>
    <w:rsid w:val="00F17B40"/>
    <w:rsid w:val="00F17B8C"/>
    <w:rsid w:val="00F2078C"/>
    <w:rsid w:val="00F21C57"/>
    <w:rsid w:val="00F22E7C"/>
    <w:rsid w:val="00F267D2"/>
    <w:rsid w:val="00F2763B"/>
    <w:rsid w:val="00F3031B"/>
    <w:rsid w:val="00F30B8F"/>
    <w:rsid w:val="00F31759"/>
    <w:rsid w:val="00F32800"/>
    <w:rsid w:val="00F3460A"/>
    <w:rsid w:val="00F34831"/>
    <w:rsid w:val="00F35D69"/>
    <w:rsid w:val="00F3659D"/>
    <w:rsid w:val="00F366CF"/>
    <w:rsid w:val="00F368FC"/>
    <w:rsid w:val="00F37254"/>
    <w:rsid w:val="00F375A0"/>
    <w:rsid w:val="00F37E0E"/>
    <w:rsid w:val="00F41328"/>
    <w:rsid w:val="00F45F08"/>
    <w:rsid w:val="00F47165"/>
    <w:rsid w:val="00F473FB"/>
    <w:rsid w:val="00F47749"/>
    <w:rsid w:val="00F50E71"/>
    <w:rsid w:val="00F51C39"/>
    <w:rsid w:val="00F5285D"/>
    <w:rsid w:val="00F54170"/>
    <w:rsid w:val="00F54222"/>
    <w:rsid w:val="00F56E2D"/>
    <w:rsid w:val="00F610DD"/>
    <w:rsid w:val="00F63A35"/>
    <w:rsid w:val="00F6471D"/>
    <w:rsid w:val="00F64988"/>
    <w:rsid w:val="00F64FDB"/>
    <w:rsid w:val="00F66985"/>
    <w:rsid w:val="00F7076E"/>
    <w:rsid w:val="00F712F6"/>
    <w:rsid w:val="00F716F3"/>
    <w:rsid w:val="00F71F6E"/>
    <w:rsid w:val="00F720CE"/>
    <w:rsid w:val="00F7398E"/>
    <w:rsid w:val="00F8254D"/>
    <w:rsid w:val="00F837FE"/>
    <w:rsid w:val="00F84162"/>
    <w:rsid w:val="00F84B3F"/>
    <w:rsid w:val="00F85D4A"/>
    <w:rsid w:val="00F8689D"/>
    <w:rsid w:val="00F86D27"/>
    <w:rsid w:val="00F86E0F"/>
    <w:rsid w:val="00F8715F"/>
    <w:rsid w:val="00F87328"/>
    <w:rsid w:val="00F9218F"/>
    <w:rsid w:val="00F93192"/>
    <w:rsid w:val="00F94100"/>
    <w:rsid w:val="00F942D9"/>
    <w:rsid w:val="00F947D7"/>
    <w:rsid w:val="00F9562F"/>
    <w:rsid w:val="00F95811"/>
    <w:rsid w:val="00F95AD0"/>
    <w:rsid w:val="00F968F0"/>
    <w:rsid w:val="00FA092A"/>
    <w:rsid w:val="00FA4F0E"/>
    <w:rsid w:val="00FA5199"/>
    <w:rsid w:val="00FA51BC"/>
    <w:rsid w:val="00FA610B"/>
    <w:rsid w:val="00FA6F09"/>
    <w:rsid w:val="00FA72AF"/>
    <w:rsid w:val="00FB1F4C"/>
    <w:rsid w:val="00FB23A6"/>
    <w:rsid w:val="00FB3DB7"/>
    <w:rsid w:val="00FB67BE"/>
    <w:rsid w:val="00FC29A7"/>
    <w:rsid w:val="00FC4E14"/>
    <w:rsid w:val="00FC5ADE"/>
    <w:rsid w:val="00FC5BC9"/>
    <w:rsid w:val="00FC5E5E"/>
    <w:rsid w:val="00FC78C0"/>
    <w:rsid w:val="00FD0D68"/>
    <w:rsid w:val="00FD19C1"/>
    <w:rsid w:val="00FD22CE"/>
    <w:rsid w:val="00FD2974"/>
    <w:rsid w:val="00FD3153"/>
    <w:rsid w:val="00FD37CD"/>
    <w:rsid w:val="00FE16B3"/>
    <w:rsid w:val="00FE35C3"/>
    <w:rsid w:val="00FE395A"/>
    <w:rsid w:val="00FE3F6C"/>
    <w:rsid w:val="00FE4128"/>
    <w:rsid w:val="00FE5622"/>
    <w:rsid w:val="00FE58AF"/>
    <w:rsid w:val="00FE6049"/>
    <w:rsid w:val="00FE6F50"/>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03615"/>
    <w:pPr>
      <w:tabs>
        <w:tab w:val="left" w:pos="567"/>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644E86"/>
    <w:pPr>
      <w:tabs>
        <w:tab w:val="left" w:pos="1320"/>
        <w:tab w:val="right" w:leader="dot" w:pos="9060"/>
      </w:tabs>
      <w:spacing w:line="260" w:lineRule="exact"/>
      <w:ind w:left="442" w:firstLine="408"/>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69BEE-CE4F-4F4F-88C7-7BFC49504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5490</TotalTime>
  <Pages>18</Pages>
  <Words>7417</Words>
  <Characters>46210</Characters>
  <Application>Microsoft Office Word</Application>
  <DocSecurity>0</DocSecurity>
  <Lines>385</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53520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PENKO Katja</cp:lastModifiedBy>
  <cp:revision>773</cp:revision>
  <cp:lastPrinted>2021-09-20T15:20:00Z</cp:lastPrinted>
  <dcterms:created xsi:type="dcterms:W3CDTF">2021-12-22T09:38:00Z</dcterms:created>
  <dcterms:modified xsi:type="dcterms:W3CDTF">2023-03-20T12:00:00Z</dcterms:modified>
</cp:coreProperties>
</file>